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6817" w:rsidRPr="00232CFE" w:rsidRDefault="00775EA9" w:rsidP="00660D11">
      <w:pPr>
        <w:rPr>
          <w:rFonts w:ascii="Times New Roman" w:hAnsi="Times New Roman"/>
          <w:sz w:val="26"/>
          <w:szCs w:val="26"/>
        </w:rPr>
      </w:pPr>
      <w:r w:rsidRPr="00232CFE">
        <w:rPr>
          <w:rFonts w:ascii="Times New Roman" w:hAnsi="Times New Roman"/>
          <w:sz w:val="26"/>
          <w:szCs w:val="26"/>
        </w:rPr>
        <w:t xml:space="preserve">                                                          </w:t>
      </w:r>
      <w:r w:rsidR="00380684" w:rsidRPr="00232CFE">
        <w:rPr>
          <w:rFonts w:ascii="Times New Roman" w:hAnsi="Times New Roman"/>
          <w:sz w:val="26"/>
          <w:szCs w:val="26"/>
        </w:rPr>
        <w:t xml:space="preserve">                               </w:t>
      </w:r>
      <w:r w:rsidR="00470842" w:rsidRPr="00232CFE">
        <w:rPr>
          <w:rFonts w:ascii="Times New Roman" w:hAnsi="Times New Roman"/>
          <w:sz w:val="26"/>
          <w:szCs w:val="26"/>
        </w:rPr>
        <w:t>Заключение</w:t>
      </w:r>
      <w:r w:rsidRPr="00232CFE">
        <w:rPr>
          <w:rFonts w:ascii="Times New Roman" w:hAnsi="Times New Roman"/>
          <w:sz w:val="26"/>
          <w:szCs w:val="26"/>
        </w:rPr>
        <w:t xml:space="preserve">                                                                       </w:t>
      </w:r>
      <w:r w:rsidR="00380684" w:rsidRPr="00232CFE">
        <w:rPr>
          <w:rFonts w:ascii="Times New Roman" w:hAnsi="Times New Roman"/>
          <w:sz w:val="26"/>
          <w:szCs w:val="26"/>
        </w:rPr>
        <w:t xml:space="preserve">       </w:t>
      </w:r>
    </w:p>
    <w:p w:rsidR="00595610" w:rsidRPr="00232CFE" w:rsidRDefault="00470842" w:rsidP="00470842">
      <w:pPr>
        <w:jc w:val="center"/>
        <w:rPr>
          <w:rFonts w:ascii="Times New Roman" w:hAnsi="Times New Roman"/>
          <w:sz w:val="26"/>
          <w:szCs w:val="26"/>
        </w:rPr>
      </w:pPr>
      <w:r w:rsidRPr="00232CFE">
        <w:rPr>
          <w:rFonts w:ascii="Times New Roman" w:hAnsi="Times New Roman"/>
          <w:sz w:val="26"/>
          <w:szCs w:val="26"/>
        </w:rPr>
        <w:t xml:space="preserve">по результатам публичных слушаний </w:t>
      </w:r>
    </w:p>
    <w:p w:rsidR="00470842" w:rsidRPr="00232CFE" w:rsidRDefault="00B01C00" w:rsidP="00470842">
      <w:pPr>
        <w:jc w:val="center"/>
        <w:rPr>
          <w:rFonts w:ascii="Times New Roman" w:hAnsi="Times New Roman"/>
          <w:sz w:val="26"/>
          <w:szCs w:val="26"/>
        </w:rPr>
      </w:pPr>
      <w:r w:rsidRPr="00232CFE">
        <w:rPr>
          <w:rFonts w:ascii="Times New Roman" w:hAnsi="Times New Roman"/>
          <w:sz w:val="26"/>
          <w:szCs w:val="26"/>
        </w:rPr>
        <w:t>п</w:t>
      </w:r>
      <w:r w:rsidR="00595610" w:rsidRPr="00232CFE">
        <w:rPr>
          <w:rFonts w:ascii="Times New Roman" w:hAnsi="Times New Roman"/>
          <w:sz w:val="26"/>
          <w:szCs w:val="26"/>
        </w:rPr>
        <w:t xml:space="preserve">о </w:t>
      </w:r>
      <w:r w:rsidR="005245F0">
        <w:rPr>
          <w:rFonts w:ascii="Times New Roman" w:hAnsi="Times New Roman"/>
          <w:sz w:val="26"/>
          <w:szCs w:val="26"/>
        </w:rPr>
        <w:t xml:space="preserve">проекту межевания микрорайона </w:t>
      </w:r>
      <w:r w:rsidR="0033508D">
        <w:rPr>
          <w:rFonts w:ascii="Times New Roman" w:hAnsi="Times New Roman"/>
          <w:sz w:val="26"/>
          <w:szCs w:val="26"/>
        </w:rPr>
        <w:t xml:space="preserve">16А </w:t>
      </w:r>
      <w:r w:rsidRPr="00232CFE">
        <w:rPr>
          <w:rFonts w:ascii="Times New Roman" w:hAnsi="Times New Roman"/>
          <w:sz w:val="26"/>
          <w:szCs w:val="26"/>
        </w:rPr>
        <w:t>города Сургута</w:t>
      </w:r>
    </w:p>
    <w:p w:rsidR="003252DD" w:rsidRPr="00232CFE" w:rsidRDefault="003252DD" w:rsidP="00470842">
      <w:pPr>
        <w:jc w:val="center"/>
        <w:rPr>
          <w:rFonts w:ascii="Times New Roman" w:hAnsi="Times New Roman"/>
          <w:sz w:val="26"/>
          <w:szCs w:val="26"/>
        </w:rPr>
      </w:pPr>
    </w:p>
    <w:p w:rsidR="00643C99" w:rsidRPr="00232CFE" w:rsidRDefault="003252DD" w:rsidP="00643C99">
      <w:pPr>
        <w:ind w:right="316" w:firstLine="708"/>
        <w:jc w:val="both"/>
        <w:rPr>
          <w:rFonts w:ascii="Times New Roman" w:hAnsi="Times New Roman"/>
          <w:sz w:val="26"/>
          <w:szCs w:val="26"/>
        </w:rPr>
      </w:pPr>
      <w:r w:rsidRPr="00232CFE">
        <w:rPr>
          <w:rFonts w:ascii="Times New Roman" w:hAnsi="Times New Roman"/>
          <w:sz w:val="26"/>
          <w:szCs w:val="26"/>
        </w:rPr>
        <w:t>Публичные слушания проведены на основании постанов</w:t>
      </w:r>
      <w:r w:rsidR="00595610" w:rsidRPr="00232CFE">
        <w:rPr>
          <w:rFonts w:ascii="Times New Roman" w:hAnsi="Times New Roman"/>
          <w:sz w:val="26"/>
          <w:szCs w:val="26"/>
        </w:rPr>
        <w:t>ления</w:t>
      </w:r>
      <w:r w:rsidR="001C1E25">
        <w:rPr>
          <w:rFonts w:ascii="Times New Roman" w:hAnsi="Times New Roman"/>
          <w:sz w:val="26"/>
          <w:szCs w:val="26"/>
        </w:rPr>
        <w:t xml:space="preserve"> Главы города от 22.03.2018 № 46</w:t>
      </w:r>
      <w:r w:rsidR="00595610" w:rsidRPr="00232CFE">
        <w:rPr>
          <w:rFonts w:ascii="Times New Roman" w:hAnsi="Times New Roman"/>
          <w:sz w:val="26"/>
          <w:szCs w:val="26"/>
        </w:rPr>
        <w:t xml:space="preserve"> </w:t>
      </w:r>
      <w:r w:rsidRPr="00232CFE">
        <w:rPr>
          <w:rFonts w:ascii="Times New Roman" w:hAnsi="Times New Roman"/>
          <w:sz w:val="26"/>
          <w:szCs w:val="26"/>
        </w:rPr>
        <w:t>о назначении публичных слушаний по проекту меж</w:t>
      </w:r>
      <w:r w:rsidR="005245F0">
        <w:rPr>
          <w:rFonts w:ascii="Times New Roman" w:hAnsi="Times New Roman"/>
          <w:sz w:val="26"/>
          <w:szCs w:val="26"/>
        </w:rPr>
        <w:t xml:space="preserve">евания территории микрорайона </w:t>
      </w:r>
      <w:r w:rsidR="001C1E25">
        <w:rPr>
          <w:rFonts w:ascii="Times New Roman" w:hAnsi="Times New Roman"/>
          <w:sz w:val="26"/>
          <w:szCs w:val="26"/>
        </w:rPr>
        <w:t xml:space="preserve">16А </w:t>
      </w:r>
      <w:r w:rsidRPr="00232CFE">
        <w:rPr>
          <w:rFonts w:ascii="Times New Roman" w:hAnsi="Times New Roman"/>
          <w:sz w:val="26"/>
          <w:szCs w:val="26"/>
        </w:rPr>
        <w:t>города Сургута.</w:t>
      </w:r>
    </w:p>
    <w:p w:rsidR="003252DD" w:rsidRPr="00232CFE" w:rsidRDefault="003252DD" w:rsidP="00643C99">
      <w:pPr>
        <w:ind w:right="316" w:firstLine="708"/>
        <w:jc w:val="both"/>
        <w:rPr>
          <w:rFonts w:ascii="Times New Roman" w:hAnsi="Times New Roman"/>
          <w:sz w:val="26"/>
          <w:szCs w:val="26"/>
        </w:rPr>
      </w:pPr>
      <w:r w:rsidRPr="00232CFE">
        <w:rPr>
          <w:rFonts w:ascii="Times New Roman" w:hAnsi="Times New Roman"/>
          <w:sz w:val="26"/>
          <w:szCs w:val="26"/>
        </w:rPr>
        <w:t>Место проведения конференц-зал по адресу, улица Восход, дом 4.</w:t>
      </w:r>
    </w:p>
    <w:p w:rsidR="003252DD" w:rsidRPr="00232CFE" w:rsidRDefault="0033508D" w:rsidP="00643C99">
      <w:pPr>
        <w:ind w:left="357" w:firstLine="351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Дата проведения 14</w:t>
      </w:r>
      <w:r w:rsidR="00595610" w:rsidRPr="00232CFE">
        <w:rPr>
          <w:rFonts w:ascii="Times New Roman" w:hAnsi="Times New Roman"/>
          <w:sz w:val="26"/>
          <w:szCs w:val="26"/>
        </w:rPr>
        <w:t>.04.2018</w:t>
      </w:r>
      <w:r w:rsidR="003252DD" w:rsidRPr="00232CFE">
        <w:rPr>
          <w:rFonts w:ascii="Times New Roman" w:hAnsi="Times New Roman"/>
          <w:sz w:val="26"/>
          <w:szCs w:val="26"/>
        </w:rPr>
        <w:t>.</w:t>
      </w:r>
    </w:p>
    <w:p w:rsidR="003252DD" w:rsidRPr="00232CFE" w:rsidRDefault="003252DD" w:rsidP="00643C99">
      <w:pPr>
        <w:ind w:left="357" w:firstLine="351"/>
        <w:jc w:val="both"/>
        <w:rPr>
          <w:rFonts w:ascii="Times New Roman" w:hAnsi="Times New Roman"/>
          <w:sz w:val="26"/>
          <w:szCs w:val="26"/>
        </w:rPr>
      </w:pPr>
      <w:r w:rsidRPr="00232CFE">
        <w:rPr>
          <w:rFonts w:ascii="Times New Roman" w:hAnsi="Times New Roman"/>
          <w:sz w:val="26"/>
          <w:szCs w:val="26"/>
        </w:rPr>
        <w:t>Время про</w:t>
      </w:r>
      <w:r w:rsidR="0033508D">
        <w:rPr>
          <w:rFonts w:ascii="Times New Roman" w:hAnsi="Times New Roman"/>
          <w:sz w:val="26"/>
          <w:szCs w:val="26"/>
        </w:rPr>
        <w:t>ведения 10</w:t>
      </w:r>
      <w:r w:rsidRPr="00232CFE">
        <w:rPr>
          <w:rFonts w:ascii="Times New Roman" w:hAnsi="Times New Roman"/>
          <w:sz w:val="26"/>
          <w:szCs w:val="26"/>
        </w:rPr>
        <w:t>.</w:t>
      </w:r>
      <w:r w:rsidR="0033508D">
        <w:rPr>
          <w:rFonts w:ascii="Times New Roman" w:hAnsi="Times New Roman"/>
          <w:sz w:val="26"/>
          <w:szCs w:val="26"/>
        </w:rPr>
        <w:t>3</w:t>
      </w:r>
      <w:r w:rsidRPr="00232CFE">
        <w:rPr>
          <w:rFonts w:ascii="Times New Roman" w:hAnsi="Times New Roman"/>
          <w:sz w:val="26"/>
          <w:szCs w:val="26"/>
        </w:rPr>
        <w:t>0.</w:t>
      </w:r>
    </w:p>
    <w:p w:rsidR="00470842" w:rsidRPr="00232CFE" w:rsidRDefault="00643C99" w:rsidP="00643C99">
      <w:pPr>
        <w:ind w:left="357" w:firstLine="351"/>
        <w:jc w:val="both"/>
        <w:rPr>
          <w:rFonts w:ascii="Times New Roman" w:hAnsi="Times New Roman"/>
          <w:sz w:val="26"/>
          <w:szCs w:val="26"/>
        </w:rPr>
      </w:pPr>
      <w:r w:rsidRPr="00232CFE">
        <w:rPr>
          <w:rFonts w:ascii="Times New Roman" w:hAnsi="Times New Roman"/>
          <w:sz w:val="26"/>
          <w:szCs w:val="26"/>
        </w:rPr>
        <w:t>На публи</w:t>
      </w:r>
      <w:r w:rsidR="005245F0">
        <w:rPr>
          <w:rFonts w:ascii="Times New Roman" w:hAnsi="Times New Roman"/>
          <w:sz w:val="26"/>
          <w:szCs w:val="26"/>
        </w:rPr>
        <w:t>чных слушаниях присутствовали 23</w:t>
      </w:r>
      <w:r w:rsidR="00D96EB1" w:rsidRPr="00232CFE">
        <w:rPr>
          <w:rFonts w:ascii="Times New Roman" w:hAnsi="Times New Roman"/>
          <w:sz w:val="26"/>
          <w:szCs w:val="26"/>
        </w:rPr>
        <w:t xml:space="preserve"> человек</w:t>
      </w:r>
      <w:r w:rsidR="005245F0">
        <w:rPr>
          <w:rFonts w:ascii="Times New Roman" w:hAnsi="Times New Roman"/>
          <w:sz w:val="26"/>
          <w:szCs w:val="26"/>
        </w:rPr>
        <w:t>а</w:t>
      </w:r>
      <w:r w:rsidRPr="00232CFE">
        <w:rPr>
          <w:rFonts w:ascii="Times New Roman" w:hAnsi="Times New Roman"/>
          <w:sz w:val="26"/>
          <w:szCs w:val="26"/>
        </w:rPr>
        <w:t>.</w:t>
      </w:r>
    </w:p>
    <w:p w:rsidR="00470842" w:rsidRDefault="00470842" w:rsidP="00470842">
      <w:pPr>
        <w:jc w:val="center"/>
        <w:rPr>
          <w:rFonts w:ascii="Times New Roman" w:hAnsi="Times New Roman"/>
          <w:sz w:val="28"/>
          <w:szCs w:val="28"/>
        </w:rPr>
      </w:pPr>
    </w:p>
    <w:tbl>
      <w:tblPr>
        <w:tblStyle w:val="a3"/>
        <w:tblW w:w="14850" w:type="dxa"/>
        <w:tblLook w:val="04A0" w:firstRow="1" w:lastRow="0" w:firstColumn="1" w:lastColumn="0" w:noHBand="0" w:noVBand="1"/>
      </w:tblPr>
      <w:tblGrid>
        <w:gridCol w:w="2745"/>
        <w:gridCol w:w="6290"/>
        <w:gridCol w:w="5815"/>
      </w:tblGrid>
      <w:tr w:rsidR="00660D11" w:rsidRPr="006C7A71" w:rsidTr="00660D11">
        <w:tc>
          <w:tcPr>
            <w:tcW w:w="2745" w:type="dxa"/>
          </w:tcPr>
          <w:p w:rsidR="00660D11" w:rsidRPr="006C7A71" w:rsidRDefault="00660D11" w:rsidP="00C52351">
            <w:pPr>
              <w:jc w:val="center"/>
              <w:rPr>
                <w:rFonts w:ascii="Times New Roman" w:hAnsi="Times New Roman"/>
              </w:rPr>
            </w:pPr>
            <w:r w:rsidRPr="006C7A71">
              <w:rPr>
                <w:rFonts w:ascii="Times New Roman" w:hAnsi="Times New Roman"/>
              </w:rPr>
              <w:t>Кем задан вопрос, озвучено замечание, предложение</w:t>
            </w:r>
          </w:p>
        </w:tc>
        <w:tc>
          <w:tcPr>
            <w:tcW w:w="6290" w:type="dxa"/>
          </w:tcPr>
          <w:p w:rsidR="00660D11" w:rsidRPr="006C7A71" w:rsidRDefault="00660D11" w:rsidP="00C52351">
            <w:pPr>
              <w:jc w:val="center"/>
              <w:rPr>
                <w:rFonts w:ascii="Times New Roman" w:hAnsi="Times New Roman"/>
              </w:rPr>
            </w:pPr>
            <w:r w:rsidRPr="006C7A71">
              <w:rPr>
                <w:rFonts w:ascii="Times New Roman" w:hAnsi="Times New Roman"/>
              </w:rPr>
              <w:t>Содержание вопроса, замечания, предложения</w:t>
            </w:r>
          </w:p>
        </w:tc>
        <w:tc>
          <w:tcPr>
            <w:tcW w:w="5815" w:type="dxa"/>
          </w:tcPr>
          <w:p w:rsidR="00660D11" w:rsidRPr="006C7A71" w:rsidRDefault="00660D11" w:rsidP="00C52351">
            <w:pPr>
              <w:jc w:val="center"/>
              <w:rPr>
                <w:rFonts w:ascii="Times New Roman" w:hAnsi="Times New Roman"/>
              </w:rPr>
            </w:pPr>
            <w:r w:rsidRPr="006C7A71">
              <w:rPr>
                <w:rFonts w:ascii="Times New Roman" w:hAnsi="Times New Roman"/>
              </w:rPr>
              <w:t xml:space="preserve">Ответы проектной организации </w:t>
            </w:r>
          </w:p>
        </w:tc>
      </w:tr>
      <w:tr w:rsidR="00DF709C" w:rsidRPr="006C7A71" w:rsidTr="00DA7B92">
        <w:trPr>
          <w:trHeight w:val="983"/>
        </w:trPr>
        <w:tc>
          <w:tcPr>
            <w:tcW w:w="2745" w:type="dxa"/>
            <w:vMerge w:val="restart"/>
          </w:tcPr>
          <w:p w:rsidR="00DF709C" w:rsidRPr="00AC0710" w:rsidRDefault="00DF709C" w:rsidP="00AC0710">
            <w:pPr>
              <w:jc w:val="both"/>
              <w:rPr>
                <w:rFonts w:ascii="Times New Roman" w:hAnsi="Times New Roman"/>
              </w:rPr>
            </w:pPr>
            <w:r w:rsidRPr="00AC0710">
              <w:rPr>
                <w:rFonts w:ascii="Times New Roman" w:hAnsi="Times New Roman"/>
              </w:rPr>
              <w:t>Копылов Дмитрий, СуГЭС</w:t>
            </w:r>
          </w:p>
          <w:p w:rsidR="00DF709C" w:rsidRPr="00AC0710" w:rsidRDefault="00DF709C" w:rsidP="00100BD1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6290" w:type="dxa"/>
          </w:tcPr>
          <w:p w:rsidR="00DF709C" w:rsidRPr="00AC0710" w:rsidRDefault="00DF709C" w:rsidP="00AC0710">
            <w:pPr>
              <w:pStyle w:val="ae"/>
              <w:ind w:left="11"/>
              <w:jc w:val="both"/>
              <w:rPr>
                <w:rFonts w:ascii="Times New Roman" w:hAnsi="Times New Roman"/>
              </w:rPr>
            </w:pPr>
            <w:r w:rsidRPr="00AC0710">
              <w:rPr>
                <w:rFonts w:ascii="Times New Roman" w:hAnsi="Times New Roman"/>
              </w:rPr>
              <w:t xml:space="preserve">Просим не вносить корректировки в проект межевания микрорайона 16А в части земельных участков под объектами теплоэнергетики ООО «СГЭС» и сохранить земельные участки 86:10:0101022:19, под Котельную №13 и производственно-бытовой корпус, 86:10:0101000:142 под тепломагистраль: от ГРЭС-1 до ПКТС и Павильон № 3, 86:10:01 01 000:141 под Тепломагистраль ПКТС до ВЖР в прежнем неизменном виде. </w:t>
            </w:r>
          </w:p>
          <w:p w:rsidR="00DF709C" w:rsidRPr="00AC0710" w:rsidRDefault="00DF709C" w:rsidP="00AC0710">
            <w:pPr>
              <w:pStyle w:val="ae"/>
              <w:ind w:left="11"/>
              <w:jc w:val="both"/>
              <w:rPr>
                <w:rFonts w:ascii="Times New Roman" w:hAnsi="Times New Roman"/>
              </w:rPr>
            </w:pPr>
          </w:p>
        </w:tc>
        <w:tc>
          <w:tcPr>
            <w:tcW w:w="5815" w:type="dxa"/>
          </w:tcPr>
          <w:p w:rsidR="00DF709C" w:rsidRDefault="000E1E45" w:rsidP="00545A2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Принято. </w:t>
            </w:r>
          </w:p>
          <w:p w:rsidR="000E1E45" w:rsidRDefault="000E1E45" w:rsidP="00545A2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</w:t>
            </w:r>
            <w:r w:rsidRPr="00AC0710">
              <w:rPr>
                <w:rFonts w:ascii="Times New Roman" w:hAnsi="Times New Roman"/>
              </w:rPr>
              <w:t>орректировки в проект</w:t>
            </w:r>
            <w:r>
              <w:rPr>
                <w:rFonts w:ascii="Times New Roman" w:hAnsi="Times New Roman"/>
              </w:rPr>
              <w:t>е</w:t>
            </w:r>
            <w:r w:rsidRPr="00AC0710">
              <w:rPr>
                <w:rFonts w:ascii="Times New Roman" w:hAnsi="Times New Roman"/>
              </w:rPr>
              <w:t xml:space="preserve"> межевания микрорайона 16А в части земельных участков под объектами теплоэнергетики ООО «СГЭС»</w:t>
            </w:r>
            <w:r>
              <w:rPr>
                <w:rFonts w:ascii="Times New Roman" w:hAnsi="Times New Roman"/>
              </w:rPr>
              <w:t xml:space="preserve"> исключены.</w:t>
            </w:r>
            <w:r w:rsidR="00D5163B">
              <w:rPr>
                <w:rFonts w:ascii="Times New Roman" w:hAnsi="Times New Roman"/>
              </w:rPr>
              <w:t xml:space="preserve"> В проект межевания внесены соответствующие изменения</w:t>
            </w:r>
          </w:p>
          <w:p w:rsidR="000E1E45" w:rsidRPr="00AC0710" w:rsidRDefault="000E1E45" w:rsidP="00545A2F">
            <w:pPr>
              <w:rPr>
                <w:rFonts w:ascii="Times New Roman" w:hAnsi="Times New Roman"/>
              </w:rPr>
            </w:pPr>
          </w:p>
        </w:tc>
      </w:tr>
      <w:tr w:rsidR="00DF709C" w:rsidRPr="006C7A71" w:rsidTr="00DA7B92">
        <w:trPr>
          <w:trHeight w:val="983"/>
        </w:trPr>
        <w:tc>
          <w:tcPr>
            <w:tcW w:w="2745" w:type="dxa"/>
            <w:vMerge/>
          </w:tcPr>
          <w:p w:rsidR="00DF709C" w:rsidRPr="00AC0710" w:rsidRDefault="00DF709C" w:rsidP="00100BD1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6290" w:type="dxa"/>
          </w:tcPr>
          <w:p w:rsidR="00DF709C" w:rsidRPr="00661987" w:rsidRDefault="00DF709C" w:rsidP="00AC0710">
            <w:pPr>
              <w:pStyle w:val="ae"/>
              <w:ind w:left="11"/>
              <w:jc w:val="both"/>
              <w:rPr>
                <w:rFonts w:ascii="Times New Roman" w:hAnsi="Times New Roman"/>
              </w:rPr>
            </w:pPr>
            <w:r w:rsidRPr="00661987">
              <w:rPr>
                <w:rFonts w:ascii="Times New Roman" w:hAnsi="Times New Roman"/>
              </w:rPr>
              <w:t xml:space="preserve">Просим учесть в проекте межевания, в части изменения планируемых к сохранению, образуемых земельных участков под эксплуатацию: </w:t>
            </w:r>
            <w:r w:rsidRPr="00661987">
              <w:rPr>
                <w:rFonts w:ascii="Times New Roman" w:hAnsi="Times New Roman"/>
                <w:spacing w:val="-4"/>
              </w:rPr>
              <w:t xml:space="preserve">ТП-351, ТП-353, ТП-356, ТП-352, ТП-350, ТП-357, ТП-359, ТП-360, ТП-355, ТП-354, ТП-358 </w:t>
            </w:r>
            <w:r w:rsidRPr="00661987">
              <w:rPr>
                <w:rFonts w:ascii="Times New Roman" w:hAnsi="Times New Roman"/>
              </w:rPr>
              <w:t xml:space="preserve">путем образования (корректировки) земельных участков площадью равной площади земельного участка занимаемой соответствующей подстанцией и прибавленной к указанной площади по одному метру с каждой стороны (вокруг подстанции) от внешнего контура здания. </w:t>
            </w:r>
          </w:p>
          <w:p w:rsidR="00DF709C" w:rsidRPr="00661987" w:rsidRDefault="00DF709C" w:rsidP="00AC0710">
            <w:pPr>
              <w:pStyle w:val="ae"/>
              <w:ind w:left="11"/>
              <w:jc w:val="both"/>
              <w:rPr>
                <w:rFonts w:ascii="Times New Roman" w:hAnsi="Times New Roman"/>
              </w:rPr>
            </w:pPr>
          </w:p>
        </w:tc>
        <w:tc>
          <w:tcPr>
            <w:tcW w:w="5815" w:type="dxa"/>
          </w:tcPr>
          <w:p w:rsidR="00DF709C" w:rsidRPr="00661987" w:rsidRDefault="00D5163B" w:rsidP="00545A2F">
            <w:pPr>
              <w:rPr>
                <w:rFonts w:ascii="Times New Roman" w:hAnsi="Times New Roman"/>
              </w:rPr>
            </w:pPr>
            <w:r w:rsidRPr="00661987">
              <w:rPr>
                <w:rFonts w:ascii="Times New Roman" w:hAnsi="Times New Roman"/>
              </w:rPr>
              <w:t xml:space="preserve">Принято. </w:t>
            </w:r>
          </w:p>
          <w:p w:rsidR="00D5163B" w:rsidRPr="00661987" w:rsidRDefault="00D5163B" w:rsidP="00545A2F">
            <w:pPr>
              <w:rPr>
                <w:rFonts w:ascii="Times New Roman" w:hAnsi="Times New Roman"/>
              </w:rPr>
            </w:pPr>
            <w:r w:rsidRPr="00661987">
              <w:rPr>
                <w:rFonts w:ascii="Times New Roman" w:hAnsi="Times New Roman"/>
              </w:rPr>
              <w:t xml:space="preserve">Земельные участки под эксплуатацию: </w:t>
            </w:r>
            <w:r w:rsidRPr="00661987">
              <w:rPr>
                <w:rFonts w:ascii="Times New Roman" w:hAnsi="Times New Roman"/>
                <w:spacing w:val="-4"/>
              </w:rPr>
              <w:t xml:space="preserve">ТП-351, ТП-353, ТП-356, ТП-352, ТП-350, ТП-357, ТП-359, ТП-360, ТП-355, ТП-354, ТП-358 откорректированы. </w:t>
            </w:r>
            <w:r w:rsidRPr="00661987">
              <w:rPr>
                <w:rFonts w:ascii="Times New Roman" w:hAnsi="Times New Roman"/>
              </w:rPr>
              <w:t>В проект межевания внесены соответствующие изменения</w:t>
            </w:r>
            <w:r w:rsidR="007C223F" w:rsidRPr="00661987">
              <w:rPr>
                <w:rFonts w:ascii="Times New Roman" w:hAnsi="Times New Roman"/>
              </w:rPr>
              <w:t>.</w:t>
            </w:r>
          </w:p>
        </w:tc>
      </w:tr>
      <w:tr w:rsidR="00DF709C" w:rsidRPr="006C7A71" w:rsidTr="00DA7B92">
        <w:trPr>
          <w:trHeight w:val="983"/>
        </w:trPr>
        <w:tc>
          <w:tcPr>
            <w:tcW w:w="2745" w:type="dxa"/>
            <w:vMerge/>
          </w:tcPr>
          <w:p w:rsidR="00DF709C" w:rsidRPr="00AC0710" w:rsidRDefault="00DF709C" w:rsidP="00AC0710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6290" w:type="dxa"/>
          </w:tcPr>
          <w:p w:rsidR="00DF709C" w:rsidRPr="00AC0710" w:rsidRDefault="00DF709C" w:rsidP="00AC0710">
            <w:pPr>
              <w:pStyle w:val="ae"/>
              <w:ind w:left="11"/>
              <w:jc w:val="both"/>
              <w:rPr>
                <w:rFonts w:ascii="Times New Roman" w:hAnsi="Times New Roman"/>
              </w:rPr>
            </w:pPr>
            <w:r w:rsidRPr="00AC0710">
              <w:rPr>
                <w:rFonts w:ascii="Times New Roman" w:hAnsi="Times New Roman"/>
              </w:rPr>
              <w:t>Возможно ли сохранить земельные участки под тепловыми сетями под одним кадастровым номером.</w:t>
            </w:r>
          </w:p>
          <w:p w:rsidR="00DF709C" w:rsidRPr="00AC0710" w:rsidRDefault="00DF709C" w:rsidP="00100BD1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5815" w:type="dxa"/>
          </w:tcPr>
          <w:p w:rsidR="00DF709C" w:rsidRDefault="007C223F" w:rsidP="00545A2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Принято.</w:t>
            </w:r>
          </w:p>
          <w:p w:rsidR="007C223F" w:rsidRPr="00AC0710" w:rsidRDefault="007C223F" w:rsidP="00545A2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Участки под тепловыми сетями сохранены. В проект межевания внесены соответствующие изменения.</w:t>
            </w:r>
          </w:p>
        </w:tc>
      </w:tr>
      <w:tr w:rsidR="00AC0710" w:rsidRPr="006C7A71" w:rsidTr="00AC0710">
        <w:trPr>
          <w:trHeight w:val="1121"/>
        </w:trPr>
        <w:tc>
          <w:tcPr>
            <w:tcW w:w="2745" w:type="dxa"/>
          </w:tcPr>
          <w:p w:rsidR="00AC0710" w:rsidRPr="00AC0710" w:rsidRDefault="00AC0710" w:rsidP="00DA7B92">
            <w:pPr>
              <w:jc w:val="both"/>
              <w:rPr>
                <w:rFonts w:ascii="Times New Roman" w:hAnsi="Times New Roman"/>
                <w:bCs/>
              </w:rPr>
            </w:pPr>
            <w:r w:rsidRPr="00AC0710">
              <w:rPr>
                <w:rFonts w:ascii="Times New Roman" w:hAnsi="Times New Roman"/>
              </w:rPr>
              <w:lastRenderedPageBreak/>
              <w:t>Г</w:t>
            </w:r>
            <w:r w:rsidRPr="00AC0710">
              <w:rPr>
                <w:rFonts w:ascii="Times New Roman" w:hAnsi="Times New Roman"/>
                <w:bCs/>
              </w:rPr>
              <w:t>аранина Марина, ул. Маяковского 45/1.</w:t>
            </w:r>
          </w:p>
          <w:p w:rsidR="00AC0710" w:rsidRPr="00AC0710" w:rsidRDefault="00AC0710" w:rsidP="00545A2F">
            <w:pPr>
              <w:rPr>
                <w:rFonts w:ascii="Times New Roman" w:hAnsi="Times New Roman"/>
              </w:rPr>
            </w:pPr>
          </w:p>
        </w:tc>
        <w:tc>
          <w:tcPr>
            <w:tcW w:w="6290" w:type="dxa"/>
          </w:tcPr>
          <w:p w:rsidR="00AC0710" w:rsidRPr="00AC0710" w:rsidRDefault="00AC0710" w:rsidP="00DA7B92">
            <w:pPr>
              <w:rPr>
                <w:rFonts w:ascii="Times New Roman" w:hAnsi="Times New Roman"/>
              </w:rPr>
            </w:pPr>
            <w:r w:rsidRPr="00AC0710">
              <w:rPr>
                <w:rFonts w:ascii="Times New Roman" w:hAnsi="Times New Roman"/>
              </w:rPr>
              <w:t>Убрать участок, которым мы не пользуемся, это детская площадка между Пушкина 18/1 и Маяковского 27/1.</w:t>
            </w:r>
          </w:p>
        </w:tc>
        <w:tc>
          <w:tcPr>
            <w:tcW w:w="5815" w:type="dxa"/>
          </w:tcPr>
          <w:p w:rsidR="00AC0710" w:rsidRDefault="007C223F" w:rsidP="00545A2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Принято.</w:t>
            </w:r>
          </w:p>
          <w:p w:rsidR="007C223F" w:rsidRPr="00AC0710" w:rsidRDefault="007C223F" w:rsidP="00545A2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Территория детской площадки исключена из участка жилого дома по </w:t>
            </w:r>
            <w:r w:rsidRPr="00AC0710">
              <w:rPr>
                <w:rFonts w:ascii="Times New Roman" w:hAnsi="Times New Roman"/>
                <w:bCs/>
              </w:rPr>
              <w:t>Маяковского 45/1</w:t>
            </w:r>
            <w:r>
              <w:rPr>
                <w:rFonts w:ascii="Times New Roman" w:hAnsi="Times New Roman"/>
                <w:bCs/>
              </w:rPr>
              <w:t xml:space="preserve">. </w:t>
            </w:r>
            <w:r>
              <w:rPr>
                <w:rFonts w:ascii="Times New Roman" w:hAnsi="Times New Roman"/>
              </w:rPr>
              <w:t>В проект межевания внесены соответствующие изменения.</w:t>
            </w:r>
          </w:p>
        </w:tc>
      </w:tr>
      <w:tr w:rsidR="00AC0710" w:rsidRPr="006C7A71" w:rsidTr="006B5031">
        <w:trPr>
          <w:trHeight w:val="480"/>
        </w:trPr>
        <w:tc>
          <w:tcPr>
            <w:tcW w:w="2745" w:type="dxa"/>
            <w:vMerge w:val="restart"/>
          </w:tcPr>
          <w:p w:rsidR="00AC0710" w:rsidRPr="00AC0710" w:rsidRDefault="00AC0710" w:rsidP="00712B5E">
            <w:pPr>
              <w:rPr>
                <w:rFonts w:ascii="Times New Roman" w:hAnsi="Times New Roman"/>
                <w:bCs/>
              </w:rPr>
            </w:pPr>
            <w:r w:rsidRPr="00AC0710">
              <w:rPr>
                <w:rFonts w:ascii="Times New Roman" w:hAnsi="Times New Roman"/>
                <w:bCs/>
              </w:rPr>
              <w:t>Чураков В.Ч. , УК ДЕЗ ВЖР</w:t>
            </w:r>
          </w:p>
          <w:p w:rsidR="00AC0710" w:rsidRPr="00AC0710" w:rsidRDefault="00AC0710" w:rsidP="00712B5E">
            <w:pPr>
              <w:rPr>
                <w:rFonts w:ascii="Times New Roman" w:hAnsi="Times New Roman"/>
              </w:rPr>
            </w:pPr>
          </w:p>
        </w:tc>
        <w:tc>
          <w:tcPr>
            <w:tcW w:w="6290" w:type="dxa"/>
          </w:tcPr>
          <w:p w:rsidR="00AC0710" w:rsidRPr="00AC0710" w:rsidRDefault="00AC0710" w:rsidP="00A55359">
            <w:pPr>
              <w:jc w:val="both"/>
              <w:rPr>
                <w:rFonts w:ascii="Times New Roman" w:hAnsi="Times New Roman"/>
              </w:rPr>
            </w:pPr>
            <w:r w:rsidRPr="00AC0710">
              <w:rPr>
                <w:rFonts w:ascii="Times New Roman" w:hAnsi="Times New Roman"/>
              </w:rPr>
              <w:t>Возможно ли выполнить сквозной проезд от Маяковского 45/1 и выйти на Маяковского 27.</w:t>
            </w:r>
          </w:p>
          <w:p w:rsidR="00AC0710" w:rsidRPr="00AC0710" w:rsidRDefault="00AC0710" w:rsidP="00A55359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5815" w:type="dxa"/>
          </w:tcPr>
          <w:p w:rsidR="00AC0710" w:rsidRDefault="00034767" w:rsidP="00545A2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Рассмотрено.</w:t>
            </w:r>
          </w:p>
          <w:p w:rsidR="00034767" w:rsidRPr="00AC0710" w:rsidRDefault="00AF56B3" w:rsidP="00AF56B3">
            <w:pPr>
              <w:rPr>
                <w:rFonts w:ascii="Times New Roman" w:hAnsi="Times New Roman"/>
              </w:rPr>
            </w:pPr>
            <w:r w:rsidRPr="00901BD1">
              <w:rPr>
                <w:rFonts w:ascii="Times New Roman" w:hAnsi="Times New Roman"/>
              </w:rPr>
              <w:t>Проектом межевания границы территорий общего пользования предлагаются исходя из условий обеспечения доступности объектов социального обслуживания</w:t>
            </w:r>
            <w:r>
              <w:rPr>
                <w:rFonts w:ascii="Times New Roman" w:hAnsi="Times New Roman"/>
              </w:rPr>
              <w:t>, при условии исключения возможности организации сквозных проездов через территорию жилой части микрорайона</w:t>
            </w:r>
            <w:r w:rsidRPr="00901BD1">
              <w:rPr>
                <w:rFonts w:ascii="Times New Roman" w:hAnsi="Times New Roman"/>
              </w:rPr>
              <w:t xml:space="preserve">. Участок проезда между МКД </w:t>
            </w:r>
            <w:r w:rsidRPr="00AC0710">
              <w:rPr>
                <w:rFonts w:ascii="Times New Roman" w:hAnsi="Times New Roman"/>
              </w:rPr>
              <w:t>Маяковского 45/1 и Маяковского 27</w:t>
            </w:r>
            <w:r w:rsidRPr="00901BD1">
              <w:rPr>
                <w:rFonts w:ascii="Times New Roman" w:hAnsi="Times New Roman"/>
              </w:rPr>
              <w:t xml:space="preserve"> фактически ведет к выше указанным МКД,</w:t>
            </w:r>
            <w:r>
              <w:rPr>
                <w:rFonts w:ascii="Times New Roman" w:hAnsi="Times New Roman"/>
              </w:rPr>
              <w:t xml:space="preserve"> а его отнесение к территории общего пользования приведет к организации транзитного движения через микрорайон, поэтому</w:t>
            </w:r>
            <w:r w:rsidRPr="00901BD1">
              <w:rPr>
                <w:rFonts w:ascii="Times New Roman" w:hAnsi="Times New Roman"/>
              </w:rPr>
              <w:t xml:space="preserve"> включение его в территорию общего пользования</w:t>
            </w:r>
            <w:r>
              <w:rPr>
                <w:rFonts w:ascii="Times New Roman" w:hAnsi="Times New Roman"/>
              </w:rPr>
              <w:t xml:space="preserve"> проектом межевания </w:t>
            </w:r>
            <w:r w:rsidRPr="00901BD1">
              <w:rPr>
                <w:rFonts w:ascii="Times New Roman" w:hAnsi="Times New Roman"/>
              </w:rPr>
              <w:t>не предусмотрено.</w:t>
            </w:r>
          </w:p>
        </w:tc>
      </w:tr>
      <w:tr w:rsidR="00AC0710" w:rsidRPr="006C7A71" w:rsidTr="00AF56B3">
        <w:trPr>
          <w:trHeight w:val="1078"/>
        </w:trPr>
        <w:tc>
          <w:tcPr>
            <w:tcW w:w="2745" w:type="dxa"/>
            <w:vMerge/>
          </w:tcPr>
          <w:p w:rsidR="00AC0710" w:rsidRPr="00AC0710" w:rsidRDefault="00AC0710" w:rsidP="00712B5E">
            <w:pPr>
              <w:rPr>
                <w:rFonts w:ascii="Times New Roman" w:hAnsi="Times New Roman"/>
              </w:rPr>
            </w:pPr>
          </w:p>
        </w:tc>
        <w:tc>
          <w:tcPr>
            <w:tcW w:w="6290" w:type="dxa"/>
          </w:tcPr>
          <w:p w:rsidR="00AC0710" w:rsidRPr="00AC0710" w:rsidRDefault="00AC0710" w:rsidP="00AF56B3">
            <w:pPr>
              <w:jc w:val="both"/>
              <w:rPr>
                <w:rFonts w:ascii="Times New Roman" w:hAnsi="Times New Roman"/>
              </w:rPr>
            </w:pPr>
            <w:r w:rsidRPr="00AC0710">
              <w:rPr>
                <w:rFonts w:ascii="Times New Roman" w:hAnsi="Times New Roman"/>
              </w:rPr>
              <w:t>Маяковского 39 - для чего уголок земли прибавили, это было пятно.</w:t>
            </w:r>
          </w:p>
        </w:tc>
        <w:tc>
          <w:tcPr>
            <w:tcW w:w="5815" w:type="dxa"/>
            <w:vMerge w:val="restart"/>
          </w:tcPr>
          <w:p w:rsidR="00AF56B3" w:rsidRDefault="00AF56B3" w:rsidP="00545A2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Принято. </w:t>
            </w:r>
          </w:p>
          <w:p w:rsidR="00AF56B3" w:rsidRDefault="00AF56B3" w:rsidP="00545A2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Уголок земли исключен из территории МКД по </w:t>
            </w:r>
            <w:r w:rsidRPr="00AC0710">
              <w:rPr>
                <w:rFonts w:ascii="Times New Roman" w:hAnsi="Times New Roman"/>
              </w:rPr>
              <w:t>Маяковского 39</w:t>
            </w:r>
            <w:r>
              <w:rPr>
                <w:rFonts w:ascii="Times New Roman" w:hAnsi="Times New Roman"/>
              </w:rPr>
              <w:t>. В проект межевания внесены соответствующие изменения.</w:t>
            </w:r>
          </w:p>
          <w:p w:rsidR="00AF56B3" w:rsidRDefault="00AF56B3" w:rsidP="00545A2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Рассмотрено.</w:t>
            </w:r>
          </w:p>
          <w:p w:rsidR="00AF56B3" w:rsidRPr="00AC0710" w:rsidRDefault="00AF56B3" w:rsidP="00545A2F">
            <w:pPr>
              <w:rPr>
                <w:rFonts w:ascii="Times New Roman" w:hAnsi="Times New Roman"/>
              </w:rPr>
            </w:pPr>
            <w:r w:rsidRPr="00901BD1">
              <w:rPr>
                <w:rFonts w:ascii="Times New Roman" w:hAnsi="Times New Roman"/>
              </w:rPr>
              <w:t>Проектом межевания границы территорий общего пользования предлагаются исходя из условий обеспечения доступности объектов социального обслуживания</w:t>
            </w:r>
            <w:r>
              <w:rPr>
                <w:rFonts w:ascii="Times New Roman" w:hAnsi="Times New Roman"/>
              </w:rPr>
              <w:t>, при условии исключения возможности организации сквозных проездов через территорию жилой части микрорайона</w:t>
            </w:r>
            <w:r w:rsidRPr="00901BD1">
              <w:rPr>
                <w:rFonts w:ascii="Times New Roman" w:hAnsi="Times New Roman"/>
              </w:rPr>
              <w:t>.</w:t>
            </w:r>
          </w:p>
        </w:tc>
      </w:tr>
      <w:tr w:rsidR="00AC0710" w:rsidRPr="006C7A71" w:rsidTr="00741843">
        <w:trPr>
          <w:trHeight w:val="1373"/>
        </w:trPr>
        <w:tc>
          <w:tcPr>
            <w:tcW w:w="2745" w:type="dxa"/>
            <w:vMerge/>
          </w:tcPr>
          <w:p w:rsidR="00AC0710" w:rsidRPr="00AC0710" w:rsidRDefault="00AC0710" w:rsidP="00712B5E">
            <w:pPr>
              <w:rPr>
                <w:rFonts w:ascii="Times New Roman" w:hAnsi="Times New Roman"/>
              </w:rPr>
            </w:pPr>
          </w:p>
        </w:tc>
        <w:tc>
          <w:tcPr>
            <w:tcW w:w="6290" w:type="dxa"/>
          </w:tcPr>
          <w:p w:rsidR="00AC0710" w:rsidRPr="00AC0710" w:rsidRDefault="00AC0710" w:rsidP="00E67FF1">
            <w:pPr>
              <w:jc w:val="both"/>
              <w:rPr>
                <w:rFonts w:ascii="Times New Roman" w:hAnsi="Times New Roman"/>
              </w:rPr>
            </w:pPr>
            <w:r w:rsidRPr="00AC0710">
              <w:rPr>
                <w:rFonts w:ascii="Times New Roman" w:hAnsi="Times New Roman"/>
              </w:rPr>
              <w:t>У меня предложения. Проезд от Пушкина 8/1, 8/2, выйти на дорогу 45/1, повернуть налево, выйти на виадук. Будет проезд общего назначения. Дом 45/1 отмежуется по краю дороги. 27/1, 18/1 красиво отмежуется.</w:t>
            </w:r>
          </w:p>
          <w:p w:rsidR="00AC0710" w:rsidRPr="00AC0710" w:rsidRDefault="00AC0710" w:rsidP="00FF7F23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5815" w:type="dxa"/>
            <w:vMerge/>
          </w:tcPr>
          <w:p w:rsidR="00AC0710" w:rsidRPr="00AC0710" w:rsidRDefault="00AC0710" w:rsidP="00545A2F">
            <w:pPr>
              <w:rPr>
                <w:rFonts w:ascii="Times New Roman" w:hAnsi="Times New Roman"/>
              </w:rPr>
            </w:pPr>
          </w:p>
        </w:tc>
      </w:tr>
      <w:tr w:rsidR="00AC0710" w:rsidRPr="006C7A71" w:rsidTr="00AC0710">
        <w:trPr>
          <w:trHeight w:val="684"/>
        </w:trPr>
        <w:tc>
          <w:tcPr>
            <w:tcW w:w="2745" w:type="dxa"/>
            <w:vMerge/>
          </w:tcPr>
          <w:p w:rsidR="00AC0710" w:rsidRPr="00AC0710" w:rsidRDefault="00AC0710" w:rsidP="00712B5E">
            <w:pPr>
              <w:rPr>
                <w:rFonts w:ascii="Times New Roman" w:hAnsi="Times New Roman"/>
              </w:rPr>
            </w:pPr>
          </w:p>
        </w:tc>
        <w:tc>
          <w:tcPr>
            <w:tcW w:w="6290" w:type="dxa"/>
          </w:tcPr>
          <w:p w:rsidR="00AC0710" w:rsidRPr="00AC0710" w:rsidRDefault="00AC0710" w:rsidP="00AC0710">
            <w:pPr>
              <w:jc w:val="both"/>
              <w:rPr>
                <w:rFonts w:ascii="Times New Roman" w:hAnsi="Times New Roman"/>
              </w:rPr>
            </w:pPr>
            <w:r w:rsidRPr="00AC0710">
              <w:rPr>
                <w:rFonts w:ascii="Times New Roman" w:hAnsi="Times New Roman"/>
              </w:rPr>
              <w:t>Где граница Пушкина 18/1 и Маяковского 47/1.</w:t>
            </w:r>
          </w:p>
          <w:p w:rsidR="00AC0710" w:rsidRPr="00AC0710" w:rsidRDefault="00AC0710" w:rsidP="00E67FF1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5815" w:type="dxa"/>
          </w:tcPr>
          <w:p w:rsidR="00AC0710" w:rsidRDefault="00AF56B3" w:rsidP="00545A2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Рассмотрено.</w:t>
            </w:r>
          </w:p>
          <w:p w:rsidR="00AF56B3" w:rsidRPr="00AC0710" w:rsidRDefault="00AF56B3" w:rsidP="00545A2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Граница предусмотрена по краю проезжей части.</w:t>
            </w:r>
          </w:p>
        </w:tc>
      </w:tr>
      <w:tr w:rsidR="00AC0710" w:rsidRPr="006C7A71" w:rsidTr="006B5031">
        <w:trPr>
          <w:trHeight w:val="735"/>
        </w:trPr>
        <w:tc>
          <w:tcPr>
            <w:tcW w:w="2745" w:type="dxa"/>
            <w:vMerge w:val="restart"/>
          </w:tcPr>
          <w:p w:rsidR="003854AD" w:rsidRDefault="003854AD" w:rsidP="00712B5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Ушаков Е.А.</w:t>
            </w:r>
          </w:p>
          <w:p w:rsidR="00712B5E" w:rsidRDefault="00712B5E" w:rsidP="00712B5E">
            <w:pPr>
              <w:rPr>
                <w:rFonts w:ascii="Times New Roman" w:hAnsi="Times New Roman"/>
              </w:rPr>
            </w:pPr>
            <w:bookmarkStart w:id="0" w:name="_GoBack"/>
            <w:bookmarkEnd w:id="0"/>
            <w:r>
              <w:rPr>
                <w:rFonts w:ascii="Times New Roman" w:hAnsi="Times New Roman"/>
              </w:rPr>
              <w:t xml:space="preserve">Житель микрорайона </w:t>
            </w:r>
          </w:p>
          <w:p w:rsidR="00AC0710" w:rsidRPr="00AC0710" w:rsidRDefault="00712B5E" w:rsidP="00712B5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 А</w:t>
            </w:r>
          </w:p>
        </w:tc>
        <w:tc>
          <w:tcPr>
            <w:tcW w:w="6290" w:type="dxa"/>
          </w:tcPr>
          <w:p w:rsidR="00AC0710" w:rsidRDefault="00AC0710" w:rsidP="00226A2E">
            <w:pPr>
              <w:rPr>
                <w:rFonts w:ascii="Times New Roman" w:hAnsi="Times New Roman"/>
              </w:rPr>
            </w:pPr>
            <w:r w:rsidRPr="00AC0710">
              <w:rPr>
                <w:rFonts w:ascii="Times New Roman" w:hAnsi="Times New Roman"/>
              </w:rPr>
              <w:t xml:space="preserve">Проезд с улицы Пушкина, мимо домов 8, 8/1, 8/2, 18/1 и так далее на Маяковского 47 не безопасен, никто не обслуживает, ямы, предлагаю отнести либо к территории общего </w:t>
            </w:r>
            <w:r w:rsidR="00712B5E" w:rsidRPr="00AC0710">
              <w:rPr>
                <w:rFonts w:ascii="Times New Roman" w:hAnsi="Times New Roman"/>
              </w:rPr>
              <w:t>пользования,</w:t>
            </w:r>
            <w:r w:rsidRPr="00AC0710">
              <w:rPr>
                <w:rFonts w:ascii="Times New Roman" w:hAnsi="Times New Roman"/>
              </w:rPr>
              <w:t xml:space="preserve"> либо к какой - либо управляющей компании.</w:t>
            </w:r>
          </w:p>
          <w:p w:rsidR="00DE3175" w:rsidRPr="00AC0710" w:rsidRDefault="00DE3175" w:rsidP="00226A2E">
            <w:pPr>
              <w:rPr>
                <w:rFonts w:ascii="Times New Roman" w:hAnsi="Times New Roman"/>
              </w:rPr>
            </w:pPr>
          </w:p>
        </w:tc>
        <w:tc>
          <w:tcPr>
            <w:tcW w:w="5815" w:type="dxa"/>
          </w:tcPr>
          <w:p w:rsidR="00AF56B3" w:rsidRDefault="00AF56B3" w:rsidP="00AF56B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Рассмотрено.</w:t>
            </w:r>
          </w:p>
          <w:p w:rsidR="00AC0710" w:rsidRPr="00AC0710" w:rsidRDefault="00AF56B3" w:rsidP="00545A2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Проезд </w:t>
            </w:r>
            <w:r w:rsidRPr="00AC0710">
              <w:rPr>
                <w:rFonts w:ascii="Times New Roman" w:hAnsi="Times New Roman"/>
              </w:rPr>
              <w:t>с улицы Пушкина, мимо домов 8, 8/1, 8/2, 18/1 и так далее на Маяковского 47</w:t>
            </w:r>
            <w:r>
              <w:rPr>
                <w:rFonts w:ascii="Times New Roman" w:hAnsi="Times New Roman"/>
              </w:rPr>
              <w:t xml:space="preserve"> проектом межевания предусмотрен как проезд общего пользования</w:t>
            </w:r>
          </w:p>
        </w:tc>
      </w:tr>
      <w:tr w:rsidR="00AC0710" w:rsidRPr="006C7A71" w:rsidTr="005B02F0">
        <w:trPr>
          <w:trHeight w:val="1971"/>
        </w:trPr>
        <w:tc>
          <w:tcPr>
            <w:tcW w:w="2745" w:type="dxa"/>
            <w:vMerge/>
          </w:tcPr>
          <w:p w:rsidR="00AC0710" w:rsidRPr="00AC0710" w:rsidRDefault="00AC0710" w:rsidP="00226A2E">
            <w:pPr>
              <w:rPr>
                <w:rFonts w:ascii="Times New Roman" w:hAnsi="Times New Roman"/>
              </w:rPr>
            </w:pPr>
          </w:p>
        </w:tc>
        <w:tc>
          <w:tcPr>
            <w:tcW w:w="6290" w:type="dxa"/>
          </w:tcPr>
          <w:p w:rsidR="00AC0710" w:rsidRPr="00AC0710" w:rsidRDefault="00AC0710" w:rsidP="00226A2E">
            <w:pPr>
              <w:rPr>
                <w:rFonts w:ascii="Times New Roman" w:hAnsi="Times New Roman"/>
              </w:rPr>
            </w:pPr>
            <w:r w:rsidRPr="00AC0710">
              <w:rPr>
                <w:rFonts w:ascii="Times New Roman" w:hAnsi="Times New Roman"/>
              </w:rPr>
              <w:t xml:space="preserve">Предлагаю предусмотреть выполнить второй дублер. </w:t>
            </w:r>
          </w:p>
          <w:p w:rsidR="00AC0710" w:rsidRPr="00AC0710" w:rsidRDefault="00AC0710" w:rsidP="00226A2E">
            <w:pPr>
              <w:rPr>
                <w:rFonts w:ascii="Times New Roman" w:hAnsi="Times New Roman"/>
              </w:rPr>
            </w:pPr>
          </w:p>
        </w:tc>
        <w:tc>
          <w:tcPr>
            <w:tcW w:w="5815" w:type="dxa"/>
            <w:vMerge w:val="restart"/>
          </w:tcPr>
          <w:p w:rsidR="005B02F0" w:rsidRDefault="005B02F0" w:rsidP="005B02F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Рассмотрено.</w:t>
            </w:r>
          </w:p>
          <w:p w:rsidR="00AC0710" w:rsidRDefault="005B02F0" w:rsidP="005B02F0">
            <w:pPr>
              <w:rPr>
                <w:rFonts w:ascii="Times New Roman" w:hAnsi="Times New Roman"/>
              </w:rPr>
            </w:pPr>
            <w:r w:rsidRPr="00901BD1">
              <w:rPr>
                <w:rFonts w:ascii="Times New Roman" w:hAnsi="Times New Roman"/>
              </w:rPr>
              <w:t>Проектом межевания границы территорий общего пользования предлагаются исходя из условий обеспечения доступности объектов социального обслуживания</w:t>
            </w:r>
            <w:r>
              <w:rPr>
                <w:rFonts w:ascii="Times New Roman" w:hAnsi="Times New Roman"/>
              </w:rPr>
              <w:t>, при условии исключения возможности организации сквозных проездов через территорию жилой части микрорайона</w:t>
            </w:r>
            <w:r w:rsidRPr="00901BD1">
              <w:rPr>
                <w:rFonts w:ascii="Times New Roman" w:hAnsi="Times New Roman"/>
              </w:rPr>
              <w:t>.</w:t>
            </w:r>
          </w:p>
          <w:p w:rsidR="005B02F0" w:rsidRDefault="005B02F0" w:rsidP="005B02F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Рассмотрено.</w:t>
            </w:r>
          </w:p>
          <w:p w:rsidR="005B02F0" w:rsidRDefault="005B02F0" w:rsidP="005B02F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Проезд (дорога) между </w:t>
            </w:r>
            <w:r w:rsidRPr="00AC0710">
              <w:rPr>
                <w:rFonts w:ascii="Times New Roman" w:hAnsi="Times New Roman"/>
              </w:rPr>
              <w:t>Маяковского 47 и Маяковского 45</w:t>
            </w:r>
            <w:r>
              <w:rPr>
                <w:rFonts w:ascii="Times New Roman" w:hAnsi="Times New Roman"/>
              </w:rPr>
              <w:t xml:space="preserve"> относится к участку МКД по </w:t>
            </w:r>
            <w:r w:rsidRPr="00AC0710">
              <w:rPr>
                <w:rFonts w:ascii="Times New Roman" w:hAnsi="Times New Roman"/>
              </w:rPr>
              <w:t>Маяковского 45</w:t>
            </w:r>
          </w:p>
          <w:p w:rsidR="00AD1639" w:rsidRDefault="00AD1639" w:rsidP="00AD163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Рассмотрено.</w:t>
            </w:r>
          </w:p>
          <w:p w:rsidR="005B02F0" w:rsidRDefault="00AD1639" w:rsidP="005B02F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Участок сформирован и используется для парковки. В соответствии с земельным кодексом РФ проектом межевания сохраняется вид разрешенного использования исходного земельного участка</w:t>
            </w:r>
          </w:p>
          <w:p w:rsidR="005B02F0" w:rsidRDefault="005B02F0" w:rsidP="005B02F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Рассмотрено.</w:t>
            </w:r>
          </w:p>
          <w:p w:rsidR="005B02F0" w:rsidRDefault="005B02F0" w:rsidP="005B02F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Участок под строительство школы предусмотрен в связи с планируемым строительством школы на 900 мест по </w:t>
            </w:r>
            <w:r w:rsidRPr="005B02F0">
              <w:rPr>
                <w:rFonts w:ascii="Times New Roman" w:hAnsi="Times New Roman"/>
              </w:rPr>
              <w:t>Государственн</w:t>
            </w:r>
            <w:r>
              <w:rPr>
                <w:rFonts w:ascii="Times New Roman" w:hAnsi="Times New Roman"/>
              </w:rPr>
              <w:t>ой</w:t>
            </w:r>
            <w:r w:rsidRPr="005B02F0">
              <w:rPr>
                <w:rFonts w:ascii="Times New Roman" w:hAnsi="Times New Roman"/>
              </w:rPr>
              <w:t xml:space="preserve"> программ</w:t>
            </w:r>
            <w:r>
              <w:rPr>
                <w:rFonts w:ascii="Times New Roman" w:hAnsi="Times New Roman"/>
              </w:rPr>
              <w:t xml:space="preserve">е ХМАО – Югры </w:t>
            </w:r>
            <w:r w:rsidRPr="005B02F0">
              <w:rPr>
                <w:rFonts w:ascii="Times New Roman" w:hAnsi="Times New Roman"/>
              </w:rPr>
              <w:t>«Развитие образования в Ханты-Мансийском автономном округе – Югре на 2018 – 2025 годы и на период до 2030 года»</w:t>
            </w:r>
          </w:p>
          <w:p w:rsidR="005B02F0" w:rsidRDefault="005B02F0" w:rsidP="005B02F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Принято. </w:t>
            </w:r>
          </w:p>
          <w:p w:rsidR="005B02F0" w:rsidRDefault="005B02F0" w:rsidP="006D786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Территория спортивной площадки размежевана между </w:t>
            </w:r>
            <w:r w:rsidRPr="00AC0710">
              <w:rPr>
                <w:rFonts w:ascii="Times New Roman" w:hAnsi="Times New Roman"/>
              </w:rPr>
              <w:t>домами Пушкина 14/1, 14, Маяковского 49/1</w:t>
            </w:r>
            <w:r w:rsidR="006D786A">
              <w:rPr>
                <w:rFonts w:ascii="Times New Roman" w:hAnsi="Times New Roman"/>
              </w:rPr>
              <w:t xml:space="preserve">, </w:t>
            </w:r>
            <w:r w:rsidR="006D786A" w:rsidRPr="00AC0710">
              <w:rPr>
                <w:rFonts w:ascii="Times New Roman" w:hAnsi="Times New Roman"/>
              </w:rPr>
              <w:t>Маяковского 4</w:t>
            </w:r>
            <w:r w:rsidR="006D786A">
              <w:rPr>
                <w:rFonts w:ascii="Times New Roman" w:hAnsi="Times New Roman"/>
              </w:rPr>
              <w:t>7</w:t>
            </w:r>
            <w:r w:rsidR="006D786A" w:rsidRPr="00AC0710">
              <w:rPr>
                <w:rFonts w:ascii="Times New Roman" w:hAnsi="Times New Roman"/>
              </w:rPr>
              <w:t>/1</w:t>
            </w:r>
          </w:p>
          <w:p w:rsidR="006D786A" w:rsidRDefault="006D786A" w:rsidP="006D786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Рассмотрено.</w:t>
            </w:r>
          </w:p>
          <w:p w:rsidR="006D786A" w:rsidRPr="00AC0710" w:rsidRDefault="006D786A" w:rsidP="006D786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Данный проезд отнесен к территории общего пользования в целях обеспечения доступности территории планируемой школы</w:t>
            </w:r>
          </w:p>
        </w:tc>
      </w:tr>
      <w:tr w:rsidR="00AC0710" w:rsidRPr="006C7A71" w:rsidTr="005B02F0">
        <w:trPr>
          <w:trHeight w:val="991"/>
        </w:trPr>
        <w:tc>
          <w:tcPr>
            <w:tcW w:w="2745" w:type="dxa"/>
            <w:vMerge/>
          </w:tcPr>
          <w:p w:rsidR="00AC0710" w:rsidRPr="00AC0710" w:rsidRDefault="00AC0710" w:rsidP="00226A2E">
            <w:pPr>
              <w:rPr>
                <w:rFonts w:ascii="Times New Roman" w:hAnsi="Times New Roman"/>
              </w:rPr>
            </w:pPr>
          </w:p>
        </w:tc>
        <w:tc>
          <w:tcPr>
            <w:tcW w:w="6290" w:type="dxa"/>
          </w:tcPr>
          <w:p w:rsidR="00AC0710" w:rsidRPr="00AC0710" w:rsidRDefault="00AC0710" w:rsidP="00226A2E">
            <w:pPr>
              <w:rPr>
                <w:rFonts w:ascii="Times New Roman" w:hAnsi="Times New Roman"/>
              </w:rPr>
            </w:pPr>
            <w:r w:rsidRPr="00AC0710">
              <w:rPr>
                <w:rFonts w:ascii="Times New Roman" w:hAnsi="Times New Roman"/>
              </w:rPr>
              <w:t>Между Маяковского 47 и Маяковского 45 не проехать, необходимо дорогу.</w:t>
            </w:r>
          </w:p>
          <w:p w:rsidR="00AC0710" w:rsidRDefault="00AC0710" w:rsidP="00226A2E">
            <w:pPr>
              <w:rPr>
                <w:rFonts w:ascii="Times New Roman" w:hAnsi="Times New Roman"/>
              </w:rPr>
            </w:pPr>
          </w:p>
          <w:p w:rsidR="00AD1639" w:rsidRPr="00AC0710" w:rsidRDefault="00AD1639" w:rsidP="00226A2E">
            <w:pPr>
              <w:rPr>
                <w:rFonts w:ascii="Times New Roman" w:hAnsi="Times New Roman"/>
              </w:rPr>
            </w:pPr>
          </w:p>
        </w:tc>
        <w:tc>
          <w:tcPr>
            <w:tcW w:w="5815" w:type="dxa"/>
            <w:vMerge/>
          </w:tcPr>
          <w:p w:rsidR="00AC0710" w:rsidRPr="00AC0710" w:rsidRDefault="00AC0710" w:rsidP="00545A2F">
            <w:pPr>
              <w:rPr>
                <w:rFonts w:ascii="Times New Roman" w:hAnsi="Times New Roman"/>
              </w:rPr>
            </w:pPr>
          </w:p>
        </w:tc>
      </w:tr>
      <w:tr w:rsidR="00AC0710" w:rsidRPr="006C7A71" w:rsidTr="0088776F">
        <w:trPr>
          <w:trHeight w:val="282"/>
        </w:trPr>
        <w:tc>
          <w:tcPr>
            <w:tcW w:w="2745" w:type="dxa"/>
            <w:vMerge/>
          </w:tcPr>
          <w:p w:rsidR="00AC0710" w:rsidRPr="00AC0710" w:rsidRDefault="00AC0710" w:rsidP="00226A2E">
            <w:pPr>
              <w:rPr>
                <w:rFonts w:ascii="Times New Roman" w:hAnsi="Times New Roman"/>
              </w:rPr>
            </w:pPr>
          </w:p>
        </w:tc>
        <w:tc>
          <w:tcPr>
            <w:tcW w:w="6290" w:type="dxa"/>
          </w:tcPr>
          <w:p w:rsidR="00AC0710" w:rsidRPr="00AD1639" w:rsidRDefault="00AC0710" w:rsidP="007538EB">
            <w:pPr>
              <w:jc w:val="both"/>
              <w:rPr>
                <w:rFonts w:ascii="Times New Roman" w:hAnsi="Times New Roman"/>
              </w:rPr>
            </w:pPr>
            <w:r w:rsidRPr="00AD1639">
              <w:rPr>
                <w:rFonts w:ascii="Times New Roman" w:hAnsi="Times New Roman"/>
              </w:rPr>
              <w:t>Огороженную территорию вокруг Аквилона размежевать под дом для благоустройства под детские площадки.</w:t>
            </w:r>
          </w:p>
          <w:p w:rsidR="00AD1639" w:rsidRPr="00AD1639" w:rsidRDefault="00AD1639" w:rsidP="007538EB">
            <w:pPr>
              <w:jc w:val="both"/>
              <w:rPr>
                <w:rFonts w:ascii="Times New Roman" w:hAnsi="Times New Roman"/>
              </w:rPr>
            </w:pPr>
          </w:p>
          <w:p w:rsidR="00AC0710" w:rsidRPr="00AD1639" w:rsidRDefault="00AC0710" w:rsidP="00226A2E">
            <w:pPr>
              <w:rPr>
                <w:rFonts w:ascii="Times New Roman" w:hAnsi="Times New Roman"/>
              </w:rPr>
            </w:pPr>
          </w:p>
          <w:p w:rsidR="00AD1639" w:rsidRPr="005B02F0" w:rsidRDefault="00AD1639" w:rsidP="00226A2E">
            <w:pPr>
              <w:rPr>
                <w:rFonts w:ascii="Times New Roman" w:hAnsi="Times New Roman"/>
                <w:color w:val="FF0000"/>
              </w:rPr>
            </w:pPr>
          </w:p>
        </w:tc>
        <w:tc>
          <w:tcPr>
            <w:tcW w:w="5815" w:type="dxa"/>
            <w:vMerge/>
          </w:tcPr>
          <w:p w:rsidR="00AC0710" w:rsidRPr="00AC0710" w:rsidRDefault="00AC0710" w:rsidP="00545A2F">
            <w:pPr>
              <w:rPr>
                <w:rFonts w:ascii="Times New Roman" w:hAnsi="Times New Roman"/>
              </w:rPr>
            </w:pPr>
          </w:p>
        </w:tc>
      </w:tr>
      <w:tr w:rsidR="00AC0710" w:rsidRPr="006C7A71" w:rsidTr="005B02F0">
        <w:trPr>
          <w:trHeight w:val="1982"/>
        </w:trPr>
        <w:tc>
          <w:tcPr>
            <w:tcW w:w="2745" w:type="dxa"/>
            <w:vMerge/>
          </w:tcPr>
          <w:p w:rsidR="00AC0710" w:rsidRPr="00AC0710" w:rsidRDefault="00AC0710" w:rsidP="00226A2E">
            <w:pPr>
              <w:rPr>
                <w:rFonts w:ascii="Times New Roman" w:hAnsi="Times New Roman"/>
              </w:rPr>
            </w:pPr>
          </w:p>
        </w:tc>
        <w:tc>
          <w:tcPr>
            <w:tcW w:w="6290" w:type="dxa"/>
          </w:tcPr>
          <w:p w:rsidR="00AC0710" w:rsidRPr="00AC0710" w:rsidRDefault="00AC0710" w:rsidP="00AC0710">
            <w:pPr>
              <w:rPr>
                <w:rFonts w:ascii="Times New Roman" w:hAnsi="Times New Roman"/>
              </w:rPr>
            </w:pPr>
            <w:r w:rsidRPr="00AC0710">
              <w:rPr>
                <w:rFonts w:ascii="Times New Roman" w:hAnsi="Times New Roman"/>
              </w:rPr>
              <w:t>Предлагаем на территории, запланированной под школу, предусмотреть сквер или зону отдыха.</w:t>
            </w:r>
          </w:p>
        </w:tc>
        <w:tc>
          <w:tcPr>
            <w:tcW w:w="5815" w:type="dxa"/>
            <w:vMerge/>
          </w:tcPr>
          <w:p w:rsidR="00AC0710" w:rsidRPr="00AC0710" w:rsidRDefault="00AC0710" w:rsidP="00545A2F">
            <w:pPr>
              <w:rPr>
                <w:rFonts w:ascii="Times New Roman" w:hAnsi="Times New Roman"/>
              </w:rPr>
            </w:pPr>
          </w:p>
        </w:tc>
      </w:tr>
      <w:tr w:rsidR="00AC0710" w:rsidRPr="006C7A71" w:rsidTr="006D786A">
        <w:trPr>
          <w:trHeight w:val="1131"/>
        </w:trPr>
        <w:tc>
          <w:tcPr>
            <w:tcW w:w="2745" w:type="dxa"/>
            <w:vMerge/>
          </w:tcPr>
          <w:p w:rsidR="00AC0710" w:rsidRPr="00AC0710" w:rsidRDefault="00AC0710" w:rsidP="00226A2E">
            <w:pPr>
              <w:rPr>
                <w:rFonts w:ascii="Times New Roman" w:hAnsi="Times New Roman"/>
              </w:rPr>
            </w:pPr>
          </w:p>
        </w:tc>
        <w:tc>
          <w:tcPr>
            <w:tcW w:w="6290" w:type="dxa"/>
          </w:tcPr>
          <w:p w:rsidR="00AC0710" w:rsidRPr="00AC0710" w:rsidRDefault="00AC0710" w:rsidP="00226A2E">
            <w:pPr>
              <w:rPr>
                <w:rFonts w:ascii="Times New Roman" w:hAnsi="Times New Roman"/>
              </w:rPr>
            </w:pPr>
            <w:r w:rsidRPr="00AC0710">
              <w:rPr>
                <w:rFonts w:ascii="Times New Roman" w:hAnsi="Times New Roman"/>
              </w:rPr>
              <w:t>Территорию спортивной площадки между домами Пушкина 14/1, 14, Маяковского 49/1 размежевать.</w:t>
            </w:r>
          </w:p>
          <w:p w:rsidR="00AC0710" w:rsidRPr="00AC0710" w:rsidRDefault="00AC0710" w:rsidP="00226A2E">
            <w:pPr>
              <w:rPr>
                <w:rFonts w:ascii="Times New Roman" w:hAnsi="Times New Roman"/>
              </w:rPr>
            </w:pPr>
          </w:p>
        </w:tc>
        <w:tc>
          <w:tcPr>
            <w:tcW w:w="5815" w:type="dxa"/>
            <w:vMerge/>
          </w:tcPr>
          <w:p w:rsidR="00AC0710" w:rsidRPr="00AC0710" w:rsidRDefault="00AC0710" w:rsidP="00545A2F">
            <w:pPr>
              <w:rPr>
                <w:rFonts w:ascii="Times New Roman" w:hAnsi="Times New Roman"/>
              </w:rPr>
            </w:pPr>
          </w:p>
        </w:tc>
      </w:tr>
      <w:tr w:rsidR="00AC0710" w:rsidRPr="006C7A71" w:rsidTr="002B299C">
        <w:trPr>
          <w:trHeight w:val="282"/>
        </w:trPr>
        <w:tc>
          <w:tcPr>
            <w:tcW w:w="2745" w:type="dxa"/>
            <w:vMerge/>
          </w:tcPr>
          <w:p w:rsidR="00AC0710" w:rsidRPr="00AC0710" w:rsidRDefault="00AC0710" w:rsidP="00226A2E">
            <w:pPr>
              <w:rPr>
                <w:rFonts w:ascii="Times New Roman" w:hAnsi="Times New Roman"/>
              </w:rPr>
            </w:pPr>
          </w:p>
        </w:tc>
        <w:tc>
          <w:tcPr>
            <w:tcW w:w="6290" w:type="dxa"/>
          </w:tcPr>
          <w:p w:rsidR="00DE3175" w:rsidRPr="00AC0710" w:rsidRDefault="00AC0710" w:rsidP="00CD4FDE">
            <w:pPr>
              <w:jc w:val="both"/>
              <w:rPr>
                <w:rFonts w:ascii="Times New Roman" w:hAnsi="Times New Roman"/>
              </w:rPr>
            </w:pPr>
            <w:r w:rsidRPr="00AC0710">
              <w:rPr>
                <w:rFonts w:ascii="Times New Roman" w:hAnsi="Times New Roman"/>
              </w:rPr>
              <w:t>Съезд от светофора по</w:t>
            </w:r>
            <w:r>
              <w:rPr>
                <w:rFonts w:ascii="Times New Roman" w:hAnsi="Times New Roman"/>
              </w:rPr>
              <w:t xml:space="preserve"> ул. Пушкина до территории несущ</w:t>
            </w:r>
            <w:r w:rsidRPr="00AC0710">
              <w:rPr>
                <w:rFonts w:ascii="Times New Roman" w:hAnsi="Times New Roman"/>
              </w:rPr>
              <w:t>ествующей школы размежевать.</w:t>
            </w:r>
          </w:p>
        </w:tc>
        <w:tc>
          <w:tcPr>
            <w:tcW w:w="5815" w:type="dxa"/>
            <w:vMerge/>
          </w:tcPr>
          <w:p w:rsidR="00AC0710" w:rsidRPr="00AC0710" w:rsidRDefault="00AC0710" w:rsidP="00545A2F">
            <w:pPr>
              <w:rPr>
                <w:rFonts w:ascii="Times New Roman" w:hAnsi="Times New Roman"/>
              </w:rPr>
            </w:pPr>
          </w:p>
        </w:tc>
      </w:tr>
      <w:tr w:rsidR="00AC0710" w:rsidRPr="006C7A71" w:rsidTr="002B299C">
        <w:trPr>
          <w:trHeight w:val="282"/>
        </w:trPr>
        <w:tc>
          <w:tcPr>
            <w:tcW w:w="2745" w:type="dxa"/>
            <w:vMerge/>
          </w:tcPr>
          <w:p w:rsidR="00AC0710" w:rsidRPr="00AC0710" w:rsidRDefault="00AC0710" w:rsidP="00226A2E">
            <w:pPr>
              <w:rPr>
                <w:rFonts w:ascii="Times New Roman" w:hAnsi="Times New Roman"/>
              </w:rPr>
            </w:pPr>
          </w:p>
        </w:tc>
        <w:tc>
          <w:tcPr>
            <w:tcW w:w="6290" w:type="dxa"/>
          </w:tcPr>
          <w:p w:rsidR="00AC0710" w:rsidRPr="00AC0710" w:rsidRDefault="00AC0710" w:rsidP="00E0483F">
            <w:pPr>
              <w:jc w:val="both"/>
              <w:rPr>
                <w:rFonts w:ascii="Times New Roman" w:hAnsi="Times New Roman"/>
              </w:rPr>
            </w:pPr>
            <w:r w:rsidRPr="00AC0710">
              <w:rPr>
                <w:rFonts w:ascii="Times New Roman" w:hAnsi="Times New Roman"/>
              </w:rPr>
              <w:t>Съезд с Маяковского (мостик) небезопасен и не освещен, необходимо благоустройство. Вдоль теплотрассы и ЛЭП грязно, мусор, поваленный лес и т.д.</w:t>
            </w:r>
          </w:p>
          <w:p w:rsidR="00AC0710" w:rsidRPr="00AC0710" w:rsidRDefault="00AC0710" w:rsidP="00226A2E">
            <w:pPr>
              <w:rPr>
                <w:rFonts w:ascii="Times New Roman" w:hAnsi="Times New Roman"/>
              </w:rPr>
            </w:pPr>
          </w:p>
        </w:tc>
        <w:tc>
          <w:tcPr>
            <w:tcW w:w="5815" w:type="dxa"/>
          </w:tcPr>
          <w:p w:rsidR="00AC0710" w:rsidRDefault="006D786A" w:rsidP="00545A2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Рассмотрено.</w:t>
            </w:r>
          </w:p>
          <w:p w:rsidR="006D786A" w:rsidRPr="00AC0710" w:rsidRDefault="006D786A" w:rsidP="00361AA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Данные территории отнесены </w:t>
            </w:r>
            <w:r w:rsidR="00361AA8">
              <w:rPr>
                <w:rFonts w:ascii="Times New Roman" w:hAnsi="Times New Roman"/>
              </w:rPr>
              <w:t xml:space="preserve">частично к территории общего пользования, частично к придомовой территории МКД </w:t>
            </w:r>
            <w:r w:rsidR="00361AA8" w:rsidRPr="00AC0710">
              <w:rPr>
                <w:rFonts w:ascii="Times New Roman" w:hAnsi="Times New Roman"/>
              </w:rPr>
              <w:t xml:space="preserve">Маяковского </w:t>
            </w:r>
            <w:r w:rsidR="00361AA8">
              <w:rPr>
                <w:rFonts w:ascii="Times New Roman" w:hAnsi="Times New Roman"/>
              </w:rPr>
              <w:t>27</w:t>
            </w:r>
          </w:p>
        </w:tc>
      </w:tr>
      <w:tr w:rsidR="00AC0710" w:rsidRPr="006C7A71" w:rsidTr="002B299C">
        <w:trPr>
          <w:trHeight w:val="282"/>
        </w:trPr>
        <w:tc>
          <w:tcPr>
            <w:tcW w:w="2745" w:type="dxa"/>
            <w:vMerge/>
          </w:tcPr>
          <w:p w:rsidR="00AC0710" w:rsidRPr="00AC0710" w:rsidRDefault="00AC0710" w:rsidP="00226A2E">
            <w:pPr>
              <w:rPr>
                <w:rFonts w:ascii="Times New Roman" w:hAnsi="Times New Roman"/>
              </w:rPr>
            </w:pPr>
          </w:p>
        </w:tc>
        <w:tc>
          <w:tcPr>
            <w:tcW w:w="6290" w:type="dxa"/>
          </w:tcPr>
          <w:p w:rsidR="00AC0710" w:rsidRPr="00AC0710" w:rsidRDefault="00AC0710" w:rsidP="00E67FF1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</w:t>
            </w:r>
            <w:r w:rsidRPr="00AC0710">
              <w:rPr>
                <w:rFonts w:ascii="Times New Roman" w:hAnsi="Times New Roman"/>
              </w:rPr>
              <w:t>редлагаем сделать проезд от въезда Пушкина, мимо 8/1, 8/2, поворот на 18 дробное и 33 дробное с выездом на мостик по Маяковского. И дублер от светофора по Пушкина 16, 24 к вашей школе.</w:t>
            </w:r>
          </w:p>
          <w:p w:rsidR="00AC0710" w:rsidRPr="00AC0710" w:rsidRDefault="00AC0710" w:rsidP="00226A2E">
            <w:pPr>
              <w:rPr>
                <w:rFonts w:ascii="Times New Roman" w:hAnsi="Times New Roman"/>
              </w:rPr>
            </w:pPr>
          </w:p>
        </w:tc>
        <w:tc>
          <w:tcPr>
            <w:tcW w:w="5815" w:type="dxa"/>
          </w:tcPr>
          <w:p w:rsidR="00361AA8" w:rsidRDefault="00361AA8" w:rsidP="00361AA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Рассмотрено.</w:t>
            </w:r>
          </w:p>
          <w:p w:rsidR="00AC0710" w:rsidRPr="00AC0710" w:rsidRDefault="00361AA8" w:rsidP="00361AA8">
            <w:pPr>
              <w:rPr>
                <w:rFonts w:ascii="Times New Roman" w:hAnsi="Times New Roman"/>
              </w:rPr>
            </w:pPr>
            <w:r w:rsidRPr="00901BD1">
              <w:rPr>
                <w:rFonts w:ascii="Times New Roman" w:hAnsi="Times New Roman"/>
              </w:rPr>
              <w:t xml:space="preserve">Проектом межевания границы территорий общего пользования предлагаются исходя из условий обеспечения доступности объектов социального </w:t>
            </w:r>
            <w:r w:rsidRPr="00901BD1">
              <w:rPr>
                <w:rFonts w:ascii="Times New Roman" w:hAnsi="Times New Roman"/>
              </w:rPr>
              <w:lastRenderedPageBreak/>
              <w:t>обслуживания</w:t>
            </w:r>
            <w:r>
              <w:rPr>
                <w:rFonts w:ascii="Times New Roman" w:hAnsi="Times New Roman"/>
              </w:rPr>
              <w:t>, при условии исключения возможности организации сквозных проездов через территорию жилой части микрорайона</w:t>
            </w:r>
            <w:r w:rsidRPr="00901BD1">
              <w:rPr>
                <w:rFonts w:ascii="Times New Roman" w:hAnsi="Times New Roman"/>
              </w:rPr>
              <w:t>.</w:t>
            </w:r>
          </w:p>
        </w:tc>
      </w:tr>
      <w:tr w:rsidR="00AC0710" w:rsidRPr="006C7A71" w:rsidTr="002B299C">
        <w:trPr>
          <w:trHeight w:val="282"/>
        </w:trPr>
        <w:tc>
          <w:tcPr>
            <w:tcW w:w="2745" w:type="dxa"/>
            <w:vMerge/>
          </w:tcPr>
          <w:p w:rsidR="00AC0710" w:rsidRPr="00AC0710" w:rsidRDefault="00AC0710" w:rsidP="00226A2E">
            <w:pPr>
              <w:rPr>
                <w:rFonts w:ascii="Times New Roman" w:hAnsi="Times New Roman"/>
              </w:rPr>
            </w:pPr>
          </w:p>
        </w:tc>
        <w:tc>
          <w:tcPr>
            <w:tcW w:w="6290" w:type="dxa"/>
          </w:tcPr>
          <w:p w:rsidR="00AC0710" w:rsidRPr="00AC0710" w:rsidRDefault="00AC0710" w:rsidP="00D720CC">
            <w:pPr>
              <w:jc w:val="both"/>
              <w:rPr>
                <w:rFonts w:ascii="Times New Roman" w:hAnsi="Times New Roman"/>
              </w:rPr>
            </w:pPr>
            <w:r w:rsidRPr="00AC0710">
              <w:rPr>
                <w:rFonts w:ascii="Times New Roman" w:hAnsi="Times New Roman"/>
              </w:rPr>
              <w:t>Надо убирать нестационарные торговые объекты Пушкина 23, 33/1, Пушкина 8/1 и 8.</w:t>
            </w:r>
          </w:p>
          <w:p w:rsidR="00AC0710" w:rsidRPr="00AC0710" w:rsidRDefault="00AC0710" w:rsidP="00E0483F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5815" w:type="dxa"/>
          </w:tcPr>
          <w:p w:rsidR="00AC0710" w:rsidRDefault="001D32CA" w:rsidP="00545A2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Принято.</w:t>
            </w:r>
          </w:p>
          <w:p w:rsidR="001D32CA" w:rsidRPr="00AC0710" w:rsidRDefault="001D32CA" w:rsidP="00545A2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</w:t>
            </w:r>
            <w:r w:rsidRPr="00AC0710">
              <w:rPr>
                <w:rFonts w:ascii="Times New Roman" w:hAnsi="Times New Roman"/>
              </w:rPr>
              <w:t>естационарные торговые объекты</w:t>
            </w:r>
            <w:r>
              <w:rPr>
                <w:rFonts w:ascii="Times New Roman" w:hAnsi="Times New Roman"/>
              </w:rPr>
              <w:t xml:space="preserve"> исключены</w:t>
            </w:r>
            <w:r w:rsidR="00607D98">
              <w:rPr>
                <w:rFonts w:ascii="Times New Roman" w:hAnsi="Times New Roman"/>
              </w:rPr>
              <w:t xml:space="preserve"> за исключением внесенных в схему размещения НТО</w:t>
            </w:r>
            <w:r>
              <w:rPr>
                <w:rFonts w:ascii="Times New Roman" w:hAnsi="Times New Roman"/>
              </w:rPr>
              <w:t>. В проект межевания внесены соответствующие изменения.</w:t>
            </w:r>
          </w:p>
        </w:tc>
      </w:tr>
      <w:tr w:rsidR="00AC0710" w:rsidRPr="006C7A71" w:rsidTr="002B299C">
        <w:trPr>
          <w:trHeight w:val="282"/>
        </w:trPr>
        <w:tc>
          <w:tcPr>
            <w:tcW w:w="2745" w:type="dxa"/>
            <w:vMerge/>
          </w:tcPr>
          <w:p w:rsidR="00AC0710" w:rsidRPr="00AC0710" w:rsidRDefault="00AC0710" w:rsidP="00226A2E">
            <w:pPr>
              <w:rPr>
                <w:rFonts w:ascii="Times New Roman" w:hAnsi="Times New Roman"/>
              </w:rPr>
            </w:pPr>
          </w:p>
        </w:tc>
        <w:tc>
          <w:tcPr>
            <w:tcW w:w="6290" w:type="dxa"/>
          </w:tcPr>
          <w:p w:rsidR="00AC0710" w:rsidRPr="00AC0710" w:rsidRDefault="00AC0710" w:rsidP="00AC0710">
            <w:pPr>
              <w:jc w:val="both"/>
              <w:rPr>
                <w:rFonts w:ascii="Times New Roman" w:hAnsi="Times New Roman"/>
              </w:rPr>
            </w:pPr>
            <w:r w:rsidRPr="00AC0710">
              <w:rPr>
                <w:rFonts w:ascii="Times New Roman" w:hAnsi="Times New Roman"/>
              </w:rPr>
              <w:t>Проезд между 47 и 43 непонятно чей?</w:t>
            </w:r>
          </w:p>
          <w:p w:rsidR="00AC0710" w:rsidRPr="00AC0710" w:rsidRDefault="00AC0710" w:rsidP="00D720CC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5815" w:type="dxa"/>
          </w:tcPr>
          <w:p w:rsidR="00AC0710" w:rsidRDefault="001D32CA" w:rsidP="00545A2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Рассмотрено.</w:t>
            </w:r>
          </w:p>
          <w:p w:rsidR="001D32CA" w:rsidRPr="00AC0710" w:rsidRDefault="001D32CA" w:rsidP="00545A2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Проезд отнесен к Маяковского 47</w:t>
            </w:r>
          </w:p>
        </w:tc>
      </w:tr>
      <w:tr w:rsidR="006B5031" w:rsidRPr="006C7A71" w:rsidTr="006B5031">
        <w:trPr>
          <w:trHeight w:val="780"/>
        </w:trPr>
        <w:tc>
          <w:tcPr>
            <w:tcW w:w="2745" w:type="dxa"/>
          </w:tcPr>
          <w:p w:rsidR="00E67FF1" w:rsidRPr="00AC0710" w:rsidRDefault="00E67FF1" w:rsidP="00712B5E">
            <w:pPr>
              <w:rPr>
                <w:rFonts w:ascii="Times New Roman" w:hAnsi="Times New Roman"/>
                <w:bCs/>
              </w:rPr>
            </w:pPr>
            <w:r w:rsidRPr="00AC0710">
              <w:rPr>
                <w:rFonts w:ascii="Times New Roman" w:hAnsi="Times New Roman"/>
                <w:bCs/>
              </w:rPr>
              <w:t>Яремчук Петр Павлович, ул. Маяковского 27/1</w:t>
            </w:r>
          </w:p>
          <w:p w:rsidR="006B5031" w:rsidRPr="00AC0710" w:rsidRDefault="006B5031" w:rsidP="00712B5E">
            <w:pPr>
              <w:rPr>
                <w:rFonts w:ascii="Times New Roman" w:hAnsi="Times New Roman"/>
              </w:rPr>
            </w:pPr>
          </w:p>
        </w:tc>
        <w:tc>
          <w:tcPr>
            <w:tcW w:w="6290" w:type="dxa"/>
          </w:tcPr>
          <w:p w:rsidR="006B5031" w:rsidRDefault="00E67FF1" w:rsidP="00712B5E">
            <w:pPr>
              <w:rPr>
                <w:rFonts w:ascii="Times New Roman" w:hAnsi="Times New Roman"/>
              </w:rPr>
            </w:pPr>
            <w:r w:rsidRPr="00AC0710">
              <w:rPr>
                <w:rFonts w:ascii="Times New Roman" w:hAnsi="Times New Roman"/>
              </w:rPr>
              <w:t>Возле нашего дома платная стоянка, срок аренды закончился. Ч</w:t>
            </w:r>
            <w:r w:rsidR="0050039E">
              <w:rPr>
                <w:rFonts w:ascii="Times New Roman" w:hAnsi="Times New Roman"/>
              </w:rPr>
              <w:t>асть стоянки отгородили к колле</w:t>
            </w:r>
            <w:r w:rsidRPr="00AC0710">
              <w:rPr>
                <w:rFonts w:ascii="Times New Roman" w:hAnsi="Times New Roman"/>
              </w:rPr>
              <w:t>д</w:t>
            </w:r>
            <w:r w:rsidR="0050039E">
              <w:rPr>
                <w:rFonts w:ascii="Times New Roman" w:hAnsi="Times New Roman"/>
              </w:rPr>
              <w:t>ж</w:t>
            </w:r>
            <w:r w:rsidRPr="00AC0710">
              <w:rPr>
                <w:rFonts w:ascii="Times New Roman" w:hAnsi="Times New Roman"/>
              </w:rPr>
              <w:t>у, остался кусочек. Предлагаю рассмотреть возможность организации проезда, а остальное размежевать к жилым домам 27/1, 27 и 45.</w:t>
            </w:r>
          </w:p>
          <w:p w:rsidR="00352DB7" w:rsidRPr="00AC0710" w:rsidRDefault="00352DB7" w:rsidP="00712B5E">
            <w:pPr>
              <w:rPr>
                <w:rFonts w:ascii="Times New Roman" w:hAnsi="Times New Roman"/>
              </w:rPr>
            </w:pPr>
          </w:p>
        </w:tc>
        <w:tc>
          <w:tcPr>
            <w:tcW w:w="5815" w:type="dxa"/>
          </w:tcPr>
          <w:p w:rsidR="006B5031" w:rsidRDefault="001D32CA" w:rsidP="00712B5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Принято.</w:t>
            </w:r>
          </w:p>
          <w:p w:rsidR="001D32CA" w:rsidRPr="00AC0710" w:rsidRDefault="001D32CA" w:rsidP="00712B5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Территория бывшей автостоянки распределена между жилыми домами. В проект межевания внесены соответствующие изменения.</w:t>
            </w:r>
          </w:p>
        </w:tc>
      </w:tr>
      <w:tr w:rsidR="006B5031" w:rsidRPr="006C7A71" w:rsidTr="006B5031">
        <w:trPr>
          <w:trHeight w:val="525"/>
        </w:trPr>
        <w:tc>
          <w:tcPr>
            <w:tcW w:w="2745" w:type="dxa"/>
          </w:tcPr>
          <w:p w:rsidR="00E67FF1" w:rsidRPr="00AC0710" w:rsidRDefault="00E67FF1" w:rsidP="00712B5E">
            <w:pPr>
              <w:rPr>
                <w:rFonts w:ascii="Times New Roman" w:hAnsi="Times New Roman"/>
                <w:bCs/>
              </w:rPr>
            </w:pPr>
            <w:r w:rsidRPr="00AC0710">
              <w:rPr>
                <w:rFonts w:ascii="Times New Roman" w:hAnsi="Times New Roman"/>
                <w:bCs/>
              </w:rPr>
              <w:t xml:space="preserve">Ефимов Денис Александрович, ТЭК </w:t>
            </w:r>
            <w:r w:rsidRPr="00AC0710">
              <w:rPr>
                <w:rFonts w:ascii="Times New Roman" w:hAnsi="Times New Roman"/>
              </w:rPr>
              <w:t>заместитель директора</w:t>
            </w:r>
          </w:p>
          <w:p w:rsidR="006B5031" w:rsidRPr="00AC0710" w:rsidRDefault="006B5031" w:rsidP="00712B5E">
            <w:pPr>
              <w:rPr>
                <w:rFonts w:ascii="Times New Roman" w:hAnsi="Times New Roman"/>
              </w:rPr>
            </w:pPr>
          </w:p>
        </w:tc>
        <w:tc>
          <w:tcPr>
            <w:tcW w:w="6290" w:type="dxa"/>
          </w:tcPr>
          <w:p w:rsidR="006B5031" w:rsidRPr="00AC0710" w:rsidRDefault="00E67FF1" w:rsidP="00712B5E">
            <w:pPr>
              <w:rPr>
                <w:rFonts w:ascii="Times New Roman" w:hAnsi="Times New Roman"/>
              </w:rPr>
            </w:pPr>
            <w:r w:rsidRPr="00AC0710">
              <w:rPr>
                <w:rFonts w:ascii="Times New Roman" w:hAnsi="Times New Roman"/>
              </w:rPr>
              <w:t>Предлагаем объединить в единый земельный участок :321, :322 и 60.</w:t>
            </w:r>
          </w:p>
        </w:tc>
        <w:tc>
          <w:tcPr>
            <w:tcW w:w="5815" w:type="dxa"/>
          </w:tcPr>
          <w:p w:rsidR="00E67FF1" w:rsidRPr="00AC0710" w:rsidRDefault="00E67FF1" w:rsidP="00712B5E">
            <w:pPr>
              <w:rPr>
                <w:rFonts w:ascii="Times New Roman" w:hAnsi="Times New Roman"/>
                <w:bCs/>
              </w:rPr>
            </w:pPr>
            <w:r w:rsidRPr="00AC0710">
              <w:rPr>
                <w:rFonts w:ascii="Times New Roman" w:hAnsi="Times New Roman"/>
                <w:bCs/>
              </w:rPr>
              <w:t>Чунарева Ирина, КЗО</w:t>
            </w:r>
          </w:p>
          <w:p w:rsidR="006B5031" w:rsidRPr="00AC0710" w:rsidRDefault="00E67FF1" w:rsidP="00712B5E">
            <w:pPr>
              <w:rPr>
                <w:rFonts w:ascii="Times New Roman" w:hAnsi="Times New Roman"/>
              </w:rPr>
            </w:pPr>
            <w:r w:rsidRPr="00AC0710">
              <w:rPr>
                <w:rFonts w:ascii="Times New Roman" w:hAnsi="Times New Roman"/>
              </w:rPr>
              <w:t>Земельные участки поставленные на кадастровый учет после 2008 года снимаются только по решению суда.</w:t>
            </w:r>
          </w:p>
        </w:tc>
      </w:tr>
      <w:tr w:rsidR="00545A2F" w:rsidRPr="006C7A71" w:rsidTr="00660D11">
        <w:tc>
          <w:tcPr>
            <w:tcW w:w="2745" w:type="dxa"/>
          </w:tcPr>
          <w:p w:rsidR="00E67FF1" w:rsidRPr="00AC0710" w:rsidRDefault="0050039E" w:rsidP="00712B5E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Душ</w:t>
            </w:r>
            <w:r w:rsidR="00E67FF1" w:rsidRPr="00AC0710">
              <w:rPr>
                <w:rFonts w:ascii="Times New Roman" w:hAnsi="Times New Roman"/>
                <w:bCs/>
              </w:rPr>
              <w:t>ина Елена Геннадьевна, ул. Маяковского д. 47/2.</w:t>
            </w:r>
          </w:p>
          <w:p w:rsidR="00545A2F" w:rsidRPr="00AC0710" w:rsidRDefault="00545A2F" w:rsidP="00712B5E">
            <w:pPr>
              <w:rPr>
                <w:rFonts w:ascii="Times New Roman" w:hAnsi="Times New Roman"/>
              </w:rPr>
            </w:pPr>
          </w:p>
        </w:tc>
        <w:tc>
          <w:tcPr>
            <w:tcW w:w="6290" w:type="dxa"/>
          </w:tcPr>
          <w:p w:rsidR="00545A2F" w:rsidRPr="00AC0710" w:rsidRDefault="00E67FF1" w:rsidP="00712B5E">
            <w:pPr>
              <w:rPr>
                <w:rFonts w:ascii="Times New Roman" w:hAnsi="Times New Roman"/>
              </w:rPr>
            </w:pPr>
            <w:r w:rsidRPr="00AC0710">
              <w:rPr>
                <w:rFonts w:ascii="Times New Roman" w:hAnsi="Times New Roman"/>
              </w:rPr>
              <w:t>Хотелось, чтобы были спортивные площадки.  Предлагаем земельный участок номер 202 по кадастровому, сделать площадку спортивную.</w:t>
            </w:r>
          </w:p>
        </w:tc>
        <w:tc>
          <w:tcPr>
            <w:tcW w:w="5815" w:type="dxa"/>
          </w:tcPr>
          <w:p w:rsidR="00E67FF1" w:rsidRPr="00AC0710" w:rsidRDefault="00E67FF1" w:rsidP="00712B5E">
            <w:pPr>
              <w:rPr>
                <w:rFonts w:ascii="Times New Roman" w:hAnsi="Times New Roman"/>
                <w:bCs/>
              </w:rPr>
            </w:pPr>
            <w:r w:rsidRPr="00AC0710">
              <w:rPr>
                <w:rFonts w:ascii="Times New Roman" w:hAnsi="Times New Roman"/>
                <w:bCs/>
              </w:rPr>
              <w:t>Чунарева И.Е., КЗО</w:t>
            </w:r>
          </w:p>
          <w:p w:rsidR="00545A2F" w:rsidRPr="00AC0710" w:rsidRDefault="00E67FF1" w:rsidP="00712B5E">
            <w:pPr>
              <w:rPr>
                <w:rFonts w:ascii="Times New Roman" w:hAnsi="Times New Roman"/>
              </w:rPr>
            </w:pPr>
            <w:r w:rsidRPr="00AC0710">
              <w:rPr>
                <w:rFonts w:ascii="Times New Roman" w:hAnsi="Times New Roman"/>
              </w:rPr>
              <w:t>Это территория находится в частной собственности у Аквилона</w:t>
            </w:r>
          </w:p>
        </w:tc>
      </w:tr>
      <w:tr w:rsidR="00545A2F" w:rsidRPr="006C7A71" w:rsidTr="00660D11">
        <w:tc>
          <w:tcPr>
            <w:tcW w:w="2745" w:type="dxa"/>
          </w:tcPr>
          <w:p w:rsidR="00E67FF1" w:rsidRPr="00AC0710" w:rsidRDefault="00E67FF1" w:rsidP="00712B5E">
            <w:pPr>
              <w:rPr>
                <w:rFonts w:ascii="Times New Roman" w:hAnsi="Times New Roman"/>
                <w:bCs/>
              </w:rPr>
            </w:pPr>
            <w:r w:rsidRPr="00AC0710">
              <w:rPr>
                <w:rFonts w:ascii="Times New Roman" w:hAnsi="Times New Roman"/>
                <w:bCs/>
              </w:rPr>
              <w:t>УК Гравитон</w:t>
            </w:r>
          </w:p>
          <w:p w:rsidR="00545A2F" w:rsidRPr="00AC0710" w:rsidRDefault="00545A2F" w:rsidP="00712B5E">
            <w:pPr>
              <w:rPr>
                <w:rFonts w:ascii="Times New Roman" w:hAnsi="Times New Roman"/>
              </w:rPr>
            </w:pPr>
          </w:p>
        </w:tc>
        <w:tc>
          <w:tcPr>
            <w:tcW w:w="6290" w:type="dxa"/>
          </w:tcPr>
          <w:p w:rsidR="00545A2F" w:rsidRPr="00AC0710" w:rsidRDefault="00E67FF1" w:rsidP="00712B5E">
            <w:pPr>
              <w:rPr>
                <w:rFonts w:ascii="Times New Roman" w:hAnsi="Times New Roman"/>
              </w:rPr>
            </w:pPr>
            <w:r w:rsidRPr="00AC0710">
              <w:rPr>
                <w:rFonts w:ascii="Times New Roman" w:hAnsi="Times New Roman"/>
              </w:rPr>
              <w:t>Участок к Маяковского 45/, находится между Пушкина 18/1 и Маяковского 27/1, участок с торца магазина “Волна”, отнести к тем домам.</w:t>
            </w:r>
          </w:p>
        </w:tc>
        <w:tc>
          <w:tcPr>
            <w:tcW w:w="5815" w:type="dxa"/>
          </w:tcPr>
          <w:p w:rsidR="00545A2F" w:rsidRDefault="001D32CA" w:rsidP="00712B5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Принято.</w:t>
            </w:r>
          </w:p>
          <w:p w:rsidR="001D32CA" w:rsidRPr="00AC0710" w:rsidRDefault="001D32CA" w:rsidP="00712B5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Земельные участки отнесены к домам. В проект межевания внесены соответствующие изменения.</w:t>
            </w:r>
          </w:p>
        </w:tc>
      </w:tr>
      <w:tr w:rsidR="0023747A" w:rsidRPr="006C7A71" w:rsidTr="001D32CA">
        <w:trPr>
          <w:trHeight w:val="365"/>
        </w:trPr>
        <w:tc>
          <w:tcPr>
            <w:tcW w:w="14850" w:type="dxa"/>
            <w:gridSpan w:val="3"/>
          </w:tcPr>
          <w:p w:rsidR="0023747A" w:rsidRPr="00AC0710" w:rsidRDefault="0023747A" w:rsidP="00712B5E">
            <w:pPr>
              <w:rPr>
                <w:rFonts w:ascii="Times New Roman" w:hAnsi="Times New Roman"/>
              </w:rPr>
            </w:pPr>
          </w:p>
          <w:p w:rsidR="0023747A" w:rsidRPr="00AC0710" w:rsidRDefault="0023747A" w:rsidP="00712B5E">
            <w:pPr>
              <w:rPr>
                <w:rFonts w:ascii="Times New Roman" w:hAnsi="Times New Roman"/>
              </w:rPr>
            </w:pPr>
            <w:r w:rsidRPr="00AC0710">
              <w:rPr>
                <w:rFonts w:ascii="Times New Roman" w:hAnsi="Times New Roman"/>
              </w:rPr>
              <w:t>Вопросы, замечания и предложения, поступившие в письменном виде</w:t>
            </w:r>
          </w:p>
          <w:p w:rsidR="0023747A" w:rsidRPr="00AC0710" w:rsidRDefault="0023747A" w:rsidP="00712B5E">
            <w:pPr>
              <w:rPr>
                <w:rFonts w:ascii="Times New Roman" w:hAnsi="Times New Roman"/>
              </w:rPr>
            </w:pPr>
          </w:p>
        </w:tc>
      </w:tr>
      <w:tr w:rsidR="00614D87" w:rsidRPr="006C7A71" w:rsidTr="00BA7DA7">
        <w:trPr>
          <w:trHeight w:val="1262"/>
        </w:trPr>
        <w:tc>
          <w:tcPr>
            <w:tcW w:w="2745" w:type="dxa"/>
            <w:vMerge w:val="restart"/>
          </w:tcPr>
          <w:p w:rsidR="00614D87" w:rsidRPr="004379E1" w:rsidRDefault="00614D87" w:rsidP="00545A2F">
            <w:pPr>
              <w:rPr>
                <w:rFonts w:ascii="Times New Roman" w:hAnsi="Times New Roman"/>
              </w:rPr>
            </w:pPr>
            <w:r w:rsidRPr="004379E1">
              <w:rPr>
                <w:rFonts w:ascii="Times New Roman" w:hAnsi="Times New Roman"/>
              </w:rPr>
              <w:t>Макеев Сергей Федорович, депутат Думы города</w:t>
            </w:r>
          </w:p>
          <w:p w:rsidR="00614D87" w:rsidRPr="004379E1" w:rsidRDefault="00614D87" w:rsidP="00545A2F">
            <w:pPr>
              <w:rPr>
                <w:rFonts w:ascii="Times New Roman" w:hAnsi="Times New Roman"/>
              </w:rPr>
            </w:pPr>
          </w:p>
          <w:p w:rsidR="00614D87" w:rsidRPr="004379E1" w:rsidRDefault="00614D87" w:rsidP="00545A2F">
            <w:pPr>
              <w:rPr>
                <w:rFonts w:ascii="Times New Roman" w:hAnsi="Times New Roman"/>
              </w:rPr>
            </w:pPr>
          </w:p>
          <w:p w:rsidR="00614D87" w:rsidRPr="004379E1" w:rsidRDefault="00614D87" w:rsidP="00545A2F">
            <w:pPr>
              <w:rPr>
                <w:rFonts w:ascii="Times New Roman" w:hAnsi="Times New Roman"/>
              </w:rPr>
            </w:pPr>
          </w:p>
          <w:p w:rsidR="00614D87" w:rsidRPr="004379E1" w:rsidRDefault="00614D87" w:rsidP="00545A2F">
            <w:pPr>
              <w:rPr>
                <w:rFonts w:ascii="Times New Roman" w:hAnsi="Times New Roman"/>
              </w:rPr>
            </w:pPr>
          </w:p>
          <w:p w:rsidR="00614D87" w:rsidRPr="004379E1" w:rsidRDefault="00614D87" w:rsidP="00545A2F">
            <w:pPr>
              <w:rPr>
                <w:rFonts w:ascii="Times New Roman" w:hAnsi="Times New Roman"/>
              </w:rPr>
            </w:pPr>
          </w:p>
          <w:p w:rsidR="00614D87" w:rsidRPr="004379E1" w:rsidRDefault="00614D87" w:rsidP="00545A2F">
            <w:pPr>
              <w:rPr>
                <w:rFonts w:ascii="Times New Roman" w:hAnsi="Times New Roman"/>
              </w:rPr>
            </w:pPr>
          </w:p>
          <w:p w:rsidR="00614D87" w:rsidRPr="004379E1" w:rsidRDefault="00614D87" w:rsidP="00545A2F">
            <w:pPr>
              <w:rPr>
                <w:rFonts w:ascii="Times New Roman" w:hAnsi="Times New Roman"/>
              </w:rPr>
            </w:pPr>
            <w:r w:rsidRPr="004379E1">
              <w:rPr>
                <w:rFonts w:ascii="Times New Roman" w:hAnsi="Times New Roman"/>
              </w:rPr>
              <w:lastRenderedPageBreak/>
              <w:t>Обращение Думы № 18-02-1076/18-0 от 17.05.2018</w:t>
            </w:r>
          </w:p>
        </w:tc>
        <w:tc>
          <w:tcPr>
            <w:tcW w:w="6290" w:type="dxa"/>
          </w:tcPr>
          <w:p w:rsidR="00614D87" w:rsidRPr="004379E1" w:rsidRDefault="00614D87" w:rsidP="005A446A">
            <w:pPr>
              <w:pStyle w:val="Style11"/>
              <w:tabs>
                <w:tab w:val="left" w:pos="422"/>
              </w:tabs>
              <w:rPr>
                <w:rStyle w:val="FontStyle35"/>
                <w:sz w:val="24"/>
                <w:szCs w:val="24"/>
              </w:rPr>
            </w:pPr>
            <w:r w:rsidRPr="004379E1">
              <w:rPr>
                <w:rStyle w:val="FontStyle35"/>
                <w:sz w:val="24"/>
                <w:szCs w:val="24"/>
              </w:rPr>
              <w:lastRenderedPageBreak/>
              <w:t>Разместить спортивную площадку между домом 49 по ул. Маяковского и баром по ул. Маяковского, 33. Кем обременена в настоящее время данная территория.</w:t>
            </w:r>
          </w:p>
        </w:tc>
        <w:tc>
          <w:tcPr>
            <w:tcW w:w="5815" w:type="dxa"/>
          </w:tcPr>
          <w:p w:rsidR="00614D87" w:rsidRPr="004379E1" w:rsidRDefault="00614D87" w:rsidP="00545A2F">
            <w:pPr>
              <w:rPr>
                <w:rFonts w:ascii="Times New Roman" w:hAnsi="Times New Roman"/>
              </w:rPr>
            </w:pPr>
            <w:r w:rsidRPr="004379E1">
              <w:rPr>
                <w:rFonts w:ascii="Times New Roman" w:hAnsi="Times New Roman"/>
              </w:rPr>
              <w:t>Рассмотрено.</w:t>
            </w:r>
          </w:p>
          <w:p w:rsidR="00614D87" w:rsidRPr="004379E1" w:rsidRDefault="00614D87" w:rsidP="00545A2F">
            <w:pPr>
              <w:rPr>
                <w:rFonts w:ascii="Times New Roman" w:hAnsi="Times New Roman"/>
              </w:rPr>
            </w:pPr>
            <w:r w:rsidRPr="004379E1">
              <w:rPr>
                <w:rFonts w:ascii="Times New Roman" w:hAnsi="Times New Roman"/>
              </w:rPr>
              <w:t xml:space="preserve">По фактически установленным границам территория между домами </w:t>
            </w:r>
            <w:r w:rsidRPr="004379E1">
              <w:rPr>
                <w:rStyle w:val="FontStyle35"/>
                <w:sz w:val="24"/>
                <w:szCs w:val="24"/>
              </w:rPr>
              <w:t>49 по ул. Маяковского и баром по ул. Маяковского, 33 относится к придомовой территории дома 49. По фактическому благоустройству на ней расположена парковка МКД по ул. Маяковского, 33. Проектом межевания предлагается данную территорию отнести к жилому дому по ул. Маяковского, 33.</w:t>
            </w:r>
          </w:p>
        </w:tc>
      </w:tr>
      <w:tr w:rsidR="00614D87" w:rsidRPr="006C7A71" w:rsidTr="00BA7DA7">
        <w:trPr>
          <w:trHeight w:val="1262"/>
        </w:trPr>
        <w:tc>
          <w:tcPr>
            <w:tcW w:w="2745" w:type="dxa"/>
            <w:vMerge/>
          </w:tcPr>
          <w:p w:rsidR="00614D87" w:rsidRPr="004379E1" w:rsidRDefault="00614D87" w:rsidP="00545A2F">
            <w:pPr>
              <w:rPr>
                <w:rFonts w:ascii="Times New Roman" w:hAnsi="Times New Roman"/>
              </w:rPr>
            </w:pPr>
          </w:p>
        </w:tc>
        <w:tc>
          <w:tcPr>
            <w:tcW w:w="6290" w:type="dxa"/>
          </w:tcPr>
          <w:p w:rsidR="00614D87" w:rsidRPr="004379E1" w:rsidRDefault="00614D87" w:rsidP="005A446A">
            <w:pPr>
              <w:pStyle w:val="Style11"/>
              <w:tabs>
                <w:tab w:val="left" w:pos="422"/>
              </w:tabs>
              <w:rPr>
                <w:rStyle w:val="FontStyle35"/>
                <w:sz w:val="24"/>
                <w:szCs w:val="24"/>
              </w:rPr>
            </w:pPr>
            <w:r w:rsidRPr="004379E1">
              <w:rPr>
                <w:rStyle w:val="FontStyle35"/>
                <w:sz w:val="24"/>
                <w:szCs w:val="24"/>
              </w:rPr>
              <w:t>Территория вокруг Пушкина 18/1 является бесхозной. Прошу учесть данную ситуацию и рассмотреть проезд от ул. Пушкина (пункт А) вдоль территории по схеме до выезда на ул. Маяковского (пункт Б) для присвоения статуса межквартального проезда</w:t>
            </w:r>
          </w:p>
        </w:tc>
        <w:tc>
          <w:tcPr>
            <w:tcW w:w="5815" w:type="dxa"/>
          </w:tcPr>
          <w:p w:rsidR="00614D87" w:rsidRPr="004379E1" w:rsidRDefault="004379E1" w:rsidP="00545A2F">
            <w:pPr>
              <w:rPr>
                <w:rFonts w:ascii="Times New Roman" w:hAnsi="Times New Roman"/>
              </w:rPr>
            </w:pPr>
            <w:r w:rsidRPr="004379E1">
              <w:rPr>
                <w:rFonts w:ascii="Times New Roman" w:hAnsi="Times New Roman"/>
              </w:rPr>
              <w:t>Рассмотрено.</w:t>
            </w:r>
          </w:p>
          <w:p w:rsidR="004379E1" w:rsidRPr="004379E1" w:rsidRDefault="004379E1" w:rsidP="004379E1">
            <w:pPr>
              <w:rPr>
                <w:rFonts w:ascii="Times New Roman" w:hAnsi="Times New Roman"/>
              </w:rPr>
            </w:pPr>
            <w:r w:rsidRPr="004379E1">
              <w:rPr>
                <w:rFonts w:ascii="Times New Roman" w:hAnsi="Times New Roman"/>
              </w:rPr>
              <w:t>Проектом межевания формирование территорий общего пользования предлагается при условии исключения транзитного движения транспорта через территории жилых групп.</w:t>
            </w:r>
          </w:p>
        </w:tc>
      </w:tr>
      <w:tr w:rsidR="00BA7DA7" w:rsidRPr="006C7A71" w:rsidTr="00BA7DA7">
        <w:trPr>
          <w:trHeight w:val="1262"/>
        </w:trPr>
        <w:tc>
          <w:tcPr>
            <w:tcW w:w="2745" w:type="dxa"/>
          </w:tcPr>
          <w:p w:rsidR="00BA7DA7" w:rsidRDefault="00BA7DA7" w:rsidP="00545A2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Обращение </w:t>
            </w:r>
            <w:r w:rsidR="00303087">
              <w:rPr>
                <w:rFonts w:ascii="Times New Roman" w:hAnsi="Times New Roman"/>
              </w:rPr>
              <w:t>жителей</w:t>
            </w:r>
          </w:p>
        </w:tc>
        <w:tc>
          <w:tcPr>
            <w:tcW w:w="6290" w:type="dxa"/>
          </w:tcPr>
          <w:p w:rsidR="00BA7DA7" w:rsidRPr="00AD1639" w:rsidRDefault="00BA7DA7" w:rsidP="005A446A">
            <w:pPr>
              <w:pStyle w:val="Style11"/>
              <w:tabs>
                <w:tab w:val="left" w:pos="422"/>
              </w:tabs>
              <w:rPr>
                <w:rStyle w:val="FontStyle35"/>
                <w:sz w:val="24"/>
                <w:szCs w:val="24"/>
              </w:rPr>
            </w:pPr>
            <w:r w:rsidRPr="00AD1639">
              <w:rPr>
                <w:rStyle w:val="FontStyle35"/>
                <w:sz w:val="24"/>
                <w:szCs w:val="24"/>
              </w:rPr>
              <w:t>Разместить спортивную площадку на земельном участке возле развлекательного центра «Аквилон», которая сейчас заасфальтирована и пустует. Или рассмотреть между домами 27 и 45А на земельном участке, где раньше располагалась платная автостоянка.</w:t>
            </w:r>
          </w:p>
          <w:p w:rsidR="00BA7DA7" w:rsidRPr="00AD1639" w:rsidRDefault="00BA7DA7" w:rsidP="005A446A">
            <w:pPr>
              <w:pStyle w:val="Style11"/>
              <w:tabs>
                <w:tab w:val="left" w:pos="422"/>
              </w:tabs>
              <w:rPr>
                <w:rStyle w:val="FontStyle35"/>
                <w:sz w:val="24"/>
                <w:szCs w:val="24"/>
              </w:rPr>
            </w:pPr>
          </w:p>
        </w:tc>
        <w:tc>
          <w:tcPr>
            <w:tcW w:w="5815" w:type="dxa"/>
          </w:tcPr>
          <w:p w:rsidR="00AD1639" w:rsidRDefault="00AD1639" w:rsidP="00AD163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Рассмотрено.</w:t>
            </w:r>
          </w:p>
          <w:p w:rsidR="00AD1639" w:rsidRDefault="00AD1639" w:rsidP="00AD163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Участок сформирован и используется для парковки. В соответствии с земельным кодексом РФ проектом межевания сохраняется вид разрешенного использования исходного земельного участка</w:t>
            </w:r>
          </w:p>
          <w:p w:rsidR="00BA7DA7" w:rsidRPr="00AC0710" w:rsidRDefault="00BA7DA7" w:rsidP="00545A2F">
            <w:pPr>
              <w:rPr>
                <w:rFonts w:ascii="Times New Roman" w:hAnsi="Times New Roman"/>
              </w:rPr>
            </w:pPr>
          </w:p>
        </w:tc>
      </w:tr>
      <w:tr w:rsidR="00741843" w:rsidRPr="006C7A71" w:rsidTr="00741843">
        <w:trPr>
          <w:trHeight w:val="1463"/>
        </w:trPr>
        <w:tc>
          <w:tcPr>
            <w:tcW w:w="2745" w:type="dxa"/>
          </w:tcPr>
          <w:p w:rsidR="00741843" w:rsidRPr="00AC0710" w:rsidRDefault="00741843" w:rsidP="00545A2F">
            <w:pPr>
              <w:rPr>
                <w:rFonts w:ascii="Times New Roman" w:hAnsi="Times New Roman"/>
              </w:rPr>
            </w:pPr>
            <w:r w:rsidRPr="00AC0710">
              <w:rPr>
                <w:rFonts w:ascii="Times New Roman" w:hAnsi="Times New Roman"/>
              </w:rPr>
              <w:t>СГМУП «ГТС»</w:t>
            </w:r>
          </w:p>
        </w:tc>
        <w:tc>
          <w:tcPr>
            <w:tcW w:w="6290" w:type="dxa"/>
          </w:tcPr>
          <w:p w:rsidR="00741843" w:rsidRPr="00AC0710" w:rsidRDefault="00741843" w:rsidP="00741843">
            <w:pPr>
              <w:pStyle w:val="Style11"/>
              <w:widowControl/>
              <w:tabs>
                <w:tab w:val="left" w:pos="422"/>
              </w:tabs>
            </w:pPr>
            <w:r>
              <w:rPr>
                <w:rStyle w:val="FontStyle35"/>
                <w:sz w:val="24"/>
                <w:szCs w:val="24"/>
              </w:rPr>
              <w:t xml:space="preserve">Границы земельного участка под здание ЦТП -48 в микрорайоне 16а указаны неверно. Площадь земельного участка 333 м, уточнить границы и привести в соответствие. </w:t>
            </w:r>
          </w:p>
        </w:tc>
        <w:tc>
          <w:tcPr>
            <w:tcW w:w="5815" w:type="dxa"/>
          </w:tcPr>
          <w:p w:rsidR="00741843" w:rsidRDefault="00607D98" w:rsidP="00545A2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Принято.</w:t>
            </w:r>
          </w:p>
          <w:p w:rsidR="00607D98" w:rsidRPr="00AC0710" w:rsidRDefault="00607D98" w:rsidP="00545A2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Проектом межевания земельный участок </w:t>
            </w:r>
            <w:r>
              <w:rPr>
                <w:rStyle w:val="FontStyle35"/>
                <w:sz w:val="24"/>
                <w:szCs w:val="24"/>
              </w:rPr>
              <w:t>под здание ЦТП-48 оставлен в исходных границах.</w:t>
            </w:r>
          </w:p>
        </w:tc>
      </w:tr>
      <w:tr w:rsidR="00BE6B51" w:rsidRPr="006C7A71" w:rsidTr="00660D11">
        <w:tc>
          <w:tcPr>
            <w:tcW w:w="2745" w:type="dxa"/>
            <w:vMerge w:val="restart"/>
          </w:tcPr>
          <w:p w:rsidR="00BE6B51" w:rsidRPr="00741843" w:rsidRDefault="00BE6B51" w:rsidP="00545A2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ООО УК «ДЕЗ В</w:t>
            </w:r>
            <w:r w:rsidRPr="00741843">
              <w:rPr>
                <w:rFonts w:ascii="Times New Roman" w:hAnsi="Times New Roman"/>
              </w:rPr>
              <w:t>ЖР»</w:t>
            </w:r>
          </w:p>
        </w:tc>
        <w:tc>
          <w:tcPr>
            <w:tcW w:w="6290" w:type="dxa"/>
          </w:tcPr>
          <w:p w:rsidR="00BE6B51" w:rsidRPr="006C7A71" w:rsidRDefault="00BE6B51" w:rsidP="00741843">
            <w:pPr>
              <w:pStyle w:val="Style24"/>
              <w:widowControl/>
              <w:spacing w:line="259" w:lineRule="exact"/>
              <w:ind w:firstLine="0"/>
            </w:pPr>
            <w:r>
              <w:t>Выделить проезд общего пользования от ул. Пушкина, 8/3 до ул. Маяковского, 27</w:t>
            </w:r>
          </w:p>
        </w:tc>
        <w:tc>
          <w:tcPr>
            <w:tcW w:w="5815" w:type="dxa"/>
          </w:tcPr>
          <w:p w:rsidR="00607D98" w:rsidRDefault="00607D98" w:rsidP="00607D9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Рассмотрено.</w:t>
            </w:r>
          </w:p>
          <w:p w:rsidR="00BE6B51" w:rsidRPr="006C7A71" w:rsidRDefault="00607D98" w:rsidP="00607D98">
            <w:pPr>
              <w:rPr>
                <w:rFonts w:ascii="Times New Roman" w:hAnsi="Times New Roman"/>
                <w:b/>
              </w:rPr>
            </w:pPr>
            <w:r w:rsidRPr="00901BD1">
              <w:rPr>
                <w:rFonts w:ascii="Times New Roman" w:hAnsi="Times New Roman"/>
              </w:rPr>
              <w:t>Проектом межевания границы территорий общего пользования предлагаются исходя из условий обеспечения доступности объектов социального обслуживания</w:t>
            </w:r>
            <w:r>
              <w:rPr>
                <w:rFonts w:ascii="Times New Roman" w:hAnsi="Times New Roman"/>
              </w:rPr>
              <w:t>, при условии исключения возможности организации сквозных проездов через территорию жилой части микрорайона</w:t>
            </w:r>
            <w:r w:rsidRPr="00901BD1">
              <w:rPr>
                <w:rFonts w:ascii="Times New Roman" w:hAnsi="Times New Roman"/>
              </w:rPr>
              <w:t>.</w:t>
            </w:r>
          </w:p>
        </w:tc>
      </w:tr>
      <w:tr w:rsidR="00BE6B51" w:rsidRPr="006C7A71" w:rsidTr="00660D11">
        <w:tc>
          <w:tcPr>
            <w:tcW w:w="2745" w:type="dxa"/>
            <w:vMerge/>
          </w:tcPr>
          <w:p w:rsidR="00BE6B51" w:rsidRDefault="00BE6B51" w:rsidP="00545A2F">
            <w:pPr>
              <w:rPr>
                <w:rFonts w:ascii="Times New Roman" w:hAnsi="Times New Roman"/>
              </w:rPr>
            </w:pPr>
          </w:p>
        </w:tc>
        <w:tc>
          <w:tcPr>
            <w:tcW w:w="6290" w:type="dxa"/>
          </w:tcPr>
          <w:p w:rsidR="00BE6B51" w:rsidRDefault="00BE6B51" w:rsidP="00741843">
            <w:pPr>
              <w:pStyle w:val="Style24"/>
              <w:widowControl/>
              <w:spacing w:line="259" w:lineRule="exact"/>
              <w:ind w:firstLine="0"/>
            </w:pPr>
            <w:r>
              <w:t>Из земельных участков :13 и 14 выделить участок под парковочные места для жилых домов по ул. Маяковского 27, 27/1, 45</w:t>
            </w:r>
          </w:p>
        </w:tc>
        <w:tc>
          <w:tcPr>
            <w:tcW w:w="5815" w:type="dxa"/>
          </w:tcPr>
          <w:p w:rsidR="00E473E4" w:rsidRPr="00E473E4" w:rsidRDefault="00E473E4" w:rsidP="00E473E4">
            <w:pPr>
              <w:rPr>
                <w:rFonts w:ascii="Times New Roman" w:hAnsi="Times New Roman"/>
              </w:rPr>
            </w:pPr>
            <w:r w:rsidRPr="00E473E4">
              <w:rPr>
                <w:rFonts w:ascii="Times New Roman" w:hAnsi="Times New Roman"/>
              </w:rPr>
              <w:t>Принято.</w:t>
            </w:r>
          </w:p>
          <w:p w:rsidR="00E473E4" w:rsidRPr="006C7A71" w:rsidRDefault="00E473E4" w:rsidP="00E473E4">
            <w:pPr>
              <w:rPr>
                <w:rFonts w:ascii="Times New Roman" w:hAnsi="Times New Roman"/>
                <w:b/>
              </w:rPr>
            </w:pPr>
            <w:r w:rsidRPr="00E473E4">
              <w:rPr>
                <w:rFonts w:ascii="Times New Roman" w:hAnsi="Times New Roman"/>
              </w:rPr>
              <w:t>Земельный участок распределен между домами по ул. Маяковского 45, 45/1, 27</w:t>
            </w:r>
          </w:p>
        </w:tc>
      </w:tr>
      <w:tr w:rsidR="00BE6B51" w:rsidRPr="006C7A71" w:rsidTr="00916882">
        <w:trPr>
          <w:trHeight w:val="936"/>
        </w:trPr>
        <w:tc>
          <w:tcPr>
            <w:tcW w:w="2745" w:type="dxa"/>
            <w:vMerge/>
          </w:tcPr>
          <w:p w:rsidR="00BE6B51" w:rsidRDefault="00BE6B51" w:rsidP="00545A2F">
            <w:pPr>
              <w:rPr>
                <w:rFonts w:ascii="Times New Roman" w:hAnsi="Times New Roman"/>
              </w:rPr>
            </w:pPr>
          </w:p>
        </w:tc>
        <w:tc>
          <w:tcPr>
            <w:tcW w:w="6290" w:type="dxa"/>
          </w:tcPr>
          <w:p w:rsidR="00BE6B51" w:rsidRDefault="00BE6B51" w:rsidP="00741843">
            <w:pPr>
              <w:pStyle w:val="Style24"/>
              <w:widowControl/>
              <w:spacing w:line="259" w:lineRule="exact"/>
              <w:ind w:firstLine="0"/>
            </w:pPr>
            <w:r>
              <w:t>Земельный участок :19 под «Тепломагистраль от ГРЭС-1 до ПКТС-1 и павильон № 3» выделить с учетом охранной зоны сетей.</w:t>
            </w:r>
          </w:p>
          <w:p w:rsidR="00BE6B51" w:rsidRDefault="00BE6B51" w:rsidP="00741843">
            <w:pPr>
              <w:pStyle w:val="Style24"/>
              <w:widowControl/>
              <w:spacing w:line="259" w:lineRule="exact"/>
              <w:ind w:firstLine="0"/>
            </w:pPr>
          </w:p>
        </w:tc>
        <w:tc>
          <w:tcPr>
            <w:tcW w:w="5815" w:type="dxa"/>
          </w:tcPr>
          <w:p w:rsidR="00BE6B51" w:rsidRPr="00E473E4" w:rsidRDefault="00E473E4" w:rsidP="00545A2F">
            <w:pPr>
              <w:rPr>
                <w:rFonts w:ascii="Times New Roman" w:hAnsi="Times New Roman"/>
              </w:rPr>
            </w:pPr>
            <w:r w:rsidRPr="00E473E4">
              <w:rPr>
                <w:rFonts w:ascii="Times New Roman" w:hAnsi="Times New Roman"/>
              </w:rPr>
              <w:t>Рассмотрено.</w:t>
            </w:r>
          </w:p>
          <w:p w:rsidR="00E473E4" w:rsidRPr="006C7A71" w:rsidRDefault="00E473E4" w:rsidP="00545A2F">
            <w:pPr>
              <w:rPr>
                <w:rFonts w:ascii="Times New Roman" w:hAnsi="Times New Roman"/>
                <w:b/>
              </w:rPr>
            </w:pPr>
            <w:r w:rsidRPr="00E473E4">
              <w:rPr>
                <w:rFonts w:ascii="Times New Roman" w:hAnsi="Times New Roman"/>
              </w:rPr>
              <w:t>Земельный участок сохраняется в исходных границах</w:t>
            </w:r>
          </w:p>
        </w:tc>
      </w:tr>
      <w:tr w:rsidR="00BE6B51" w:rsidRPr="006C7A71" w:rsidTr="00614D87">
        <w:trPr>
          <w:trHeight w:val="879"/>
        </w:trPr>
        <w:tc>
          <w:tcPr>
            <w:tcW w:w="2745" w:type="dxa"/>
            <w:vMerge/>
          </w:tcPr>
          <w:p w:rsidR="00BE6B51" w:rsidRPr="006C7A71" w:rsidRDefault="00BE6B51" w:rsidP="00545A2F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6290" w:type="dxa"/>
          </w:tcPr>
          <w:p w:rsidR="00916882" w:rsidRDefault="00BE6B51" w:rsidP="0028444D">
            <w:pPr>
              <w:pStyle w:val="Style1"/>
              <w:tabs>
                <w:tab w:val="left" w:pos="1027"/>
              </w:tabs>
              <w:spacing w:before="197" w:line="240" w:lineRule="exact"/>
            </w:pPr>
            <w:r w:rsidRPr="00BE6B51">
              <w:t xml:space="preserve">Пушкина, 8/3. </w:t>
            </w:r>
          </w:p>
          <w:p w:rsidR="00916882" w:rsidRPr="00BE6B51" w:rsidRDefault="00BE6B51" w:rsidP="0028444D">
            <w:pPr>
              <w:pStyle w:val="Style1"/>
              <w:tabs>
                <w:tab w:val="left" w:pos="1027"/>
              </w:tabs>
              <w:spacing w:before="197" w:line="240" w:lineRule="exact"/>
            </w:pPr>
            <w:r w:rsidRPr="00BE6B51">
              <w:t xml:space="preserve">Исключить </w:t>
            </w:r>
            <w:r w:rsidR="00916882">
              <w:t>часть проезда и добавить его к ЗУ:</w:t>
            </w:r>
            <w:r w:rsidRPr="00BE6B51">
              <w:t xml:space="preserve">6 </w:t>
            </w:r>
            <w:r w:rsidR="00916882">
              <w:br/>
            </w:r>
            <w:r w:rsidRPr="00BE6B51">
              <w:t>ул. Пушкина,14/1.</w:t>
            </w:r>
          </w:p>
        </w:tc>
        <w:tc>
          <w:tcPr>
            <w:tcW w:w="5815" w:type="dxa"/>
          </w:tcPr>
          <w:p w:rsidR="00BE6B51" w:rsidRPr="00607D98" w:rsidRDefault="00607D98" w:rsidP="00545A2F">
            <w:pPr>
              <w:rPr>
                <w:rFonts w:ascii="Times New Roman" w:hAnsi="Times New Roman"/>
              </w:rPr>
            </w:pPr>
            <w:r w:rsidRPr="00607D98">
              <w:rPr>
                <w:rFonts w:ascii="Times New Roman" w:hAnsi="Times New Roman"/>
              </w:rPr>
              <w:t>Принято.</w:t>
            </w:r>
          </w:p>
          <w:p w:rsidR="00607D98" w:rsidRDefault="00607D98" w:rsidP="00607D98">
            <w:pPr>
              <w:rPr>
                <w:rFonts w:ascii="Times New Roman" w:hAnsi="Times New Roman"/>
              </w:rPr>
            </w:pPr>
            <w:r w:rsidRPr="00607D98">
              <w:rPr>
                <w:rFonts w:ascii="Times New Roman" w:hAnsi="Times New Roman"/>
              </w:rPr>
              <w:t>Часть проезда добавлена к МКД по ул. Пушкина,14/1.</w:t>
            </w:r>
          </w:p>
          <w:p w:rsidR="00716C94" w:rsidRPr="006C7A71" w:rsidRDefault="00716C94" w:rsidP="00607D98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Соответствующие изменения в проект межевания внесены согласно предоставленной схеме.</w:t>
            </w:r>
          </w:p>
        </w:tc>
      </w:tr>
      <w:tr w:rsidR="00BE6B51" w:rsidRPr="006C7A71" w:rsidTr="00660D11">
        <w:trPr>
          <w:trHeight w:val="1380"/>
        </w:trPr>
        <w:tc>
          <w:tcPr>
            <w:tcW w:w="2745" w:type="dxa"/>
            <w:vMerge/>
          </w:tcPr>
          <w:p w:rsidR="00BE6B51" w:rsidRDefault="00BE6B51" w:rsidP="00545A2F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6290" w:type="dxa"/>
          </w:tcPr>
          <w:p w:rsidR="00BE6B51" w:rsidRDefault="00BE6B51" w:rsidP="00BE6B51">
            <w:pPr>
              <w:rPr>
                <w:rFonts w:ascii="Times New Roman" w:hAnsi="Times New Roman"/>
              </w:rPr>
            </w:pPr>
            <w:r w:rsidRPr="00BE6B51">
              <w:rPr>
                <w:rFonts w:ascii="Times New Roman" w:hAnsi="Times New Roman"/>
              </w:rPr>
              <w:t xml:space="preserve">Пушкина, 16. </w:t>
            </w:r>
          </w:p>
          <w:p w:rsidR="00BE6B51" w:rsidRPr="00391D35" w:rsidRDefault="00916882" w:rsidP="00391D3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1. </w:t>
            </w:r>
            <w:r w:rsidR="00BE6B51" w:rsidRPr="00391D35">
              <w:rPr>
                <w:rFonts w:ascii="Times New Roman" w:hAnsi="Times New Roman"/>
              </w:rPr>
              <w:t>Границу земельного участка установить до тротуара.</w:t>
            </w:r>
          </w:p>
          <w:p w:rsidR="00BE6B51" w:rsidRDefault="00916882" w:rsidP="00391D3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2. </w:t>
            </w:r>
            <w:r w:rsidR="00BE6B51" w:rsidRPr="00391D35">
              <w:rPr>
                <w:rFonts w:ascii="Times New Roman" w:hAnsi="Times New Roman"/>
              </w:rPr>
              <w:t>Присоединить земельный участок с кадастровым номером 86:10:0101022:86 к дворовой территории. Киоск по факту стоит на земельном участке жилого дома (по кадастровому учету за границей жилого дома).</w:t>
            </w:r>
          </w:p>
          <w:p w:rsidR="00CD4FDE" w:rsidRPr="00391D35" w:rsidRDefault="00CD4FDE" w:rsidP="00391D35">
            <w:pPr>
              <w:rPr>
                <w:rStyle w:val="FontStyle21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5" w:type="dxa"/>
          </w:tcPr>
          <w:p w:rsidR="00BE6B51" w:rsidRPr="00607D98" w:rsidRDefault="00607D98" w:rsidP="00545A2F">
            <w:pPr>
              <w:rPr>
                <w:rFonts w:ascii="Times New Roman" w:hAnsi="Times New Roman"/>
              </w:rPr>
            </w:pPr>
            <w:r w:rsidRPr="00607D98">
              <w:rPr>
                <w:rFonts w:ascii="Times New Roman" w:hAnsi="Times New Roman"/>
              </w:rPr>
              <w:t>Принято.</w:t>
            </w:r>
          </w:p>
          <w:p w:rsidR="00607D98" w:rsidRDefault="00607D98" w:rsidP="00545A2F">
            <w:pPr>
              <w:rPr>
                <w:rFonts w:ascii="Times New Roman" w:hAnsi="Times New Roman"/>
              </w:rPr>
            </w:pPr>
            <w:r w:rsidRPr="00607D98">
              <w:rPr>
                <w:rFonts w:ascii="Times New Roman" w:hAnsi="Times New Roman"/>
              </w:rPr>
              <w:t>Граница земельного участка МКД по ул Пушкина, д 24 установлена по тротуару</w:t>
            </w:r>
            <w:r>
              <w:rPr>
                <w:rFonts w:ascii="Times New Roman" w:hAnsi="Times New Roman"/>
              </w:rPr>
              <w:t>.</w:t>
            </w:r>
          </w:p>
          <w:p w:rsidR="00607D98" w:rsidRDefault="00316309" w:rsidP="00545A2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Принято.</w:t>
            </w:r>
          </w:p>
          <w:p w:rsidR="00316309" w:rsidRDefault="00316309" w:rsidP="00545A2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</w:t>
            </w:r>
            <w:r w:rsidRPr="00391D35">
              <w:rPr>
                <w:rFonts w:ascii="Times New Roman" w:hAnsi="Times New Roman"/>
              </w:rPr>
              <w:t xml:space="preserve">емельный участок с кадастровым номером 86:10:0101022:86 </w:t>
            </w:r>
            <w:r>
              <w:rPr>
                <w:rFonts w:ascii="Times New Roman" w:hAnsi="Times New Roman"/>
              </w:rPr>
              <w:t xml:space="preserve">присоединен </w:t>
            </w:r>
            <w:r w:rsidRPr="00391D35">
              <w:rPr>
                <w:rFonts w:ascii="Times New Roman" w:hAnsi="Times New Roman"/>
              </w:rPr>
              <w:t>к дворовой территории</w:t>
            </w:r>
            <w:r>
              <w:rPr>
                <w:rFonts w:ascii="Times New Roman" w:hAnsi="Times New Roman"/>
              </w:rPr>
              <w:t xml:space="preserve"> МКД по </w:t>
            </w:r>
            <w:r w:rsidRPr="00316309">
              <w:rPr>
                <w:rFonts w:ascii="Times New Roman" w:hAnsi="Times New Roman"/>
              </w:rPr>
              <w:t>ул Пушкина, д 16</w:t>
            </w:r>
          </w:p>
          <w:p w:rsidR="00716C94" w:rsidRPr="00607D98" w:rsidRDefault="00716C94" w:rsidP="00716C9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Соответствующие изменения в проект межевания внесены согласно предоставленной схеме</w:t>
            </w:r>
          </w:p>
        </w:tc>
      </w:tr>
      <w:tr w:rsidR="00BE6B51" w:rsidRPr="006C7A71" w:rsidTr="00660D11">
        <w:trPr>
          <w:trHeight w:val="1380"/>
        </w:trPr>
        <w:tc>
          <w:tcPr>
            <w:tcW w:w="2745" w:type="dxa"/>
            <w:vMerge/>
          </w:tcPr>
          <w:p w:rsidR="00BE6B51" w:rsidRDefault="00BE6B51" w:rsidP="00545A2F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6290" w:type="dxa"/>
          </w:tcPr>
          <w:p w:rsidR="00BE6B51" w:rsidRPr="00BE6B51" w:rsidRDefault="00BE6B51" w:rsidP="00A25AA8">
            <w:pPr>
              <w:rPr>
                <w:rFonts w:ascii="Times New Roman" w:hAnsi="Times New Roman"/>
              </w:rPr>
            </w:pPr>
            <w:r w:rsidRPr="00BE6B51">
              <w:rPr>
                <w:rFonts w:ascii="Times New Roman" w:hAnsi="Times New Roman"/>
              </w:rPr>
              <w:t>Пушкина, 18/1.</w:t>
            </w:r>
          </w:p>
          <w:p w:rsidR="00BE6B51" w:rsidRPr="00BE6B51" w:rsidRDefault="00916882" w:rsidP="00A25AA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</w:t>
            </w:r>
            <w:r w:rsidR="00BE6B51" w:rsidRPr="00BE6B51">
              <w:rPr>
                <w:rFonts w:ascii="Times New Roman" w:hAnsi="Times New Roman"/>
              </w:rPr>
              <w:t xml:space="preserve"> Исключить часть проезда, установить границу по бордюру.  </w:t>
            </w:r>
          </w:p>
          <w:p w:rsidR="00BE6B51" w:rsidRPr="00BE6B51" w:rsidRDefault="00BE6B51" w:rsidP="00A25AA8">
            <w:pPr>
              <w:rPr>
                <w:rFonts w:ascii="Times New Roman" w:hAnsi="Times New Roman"/>
              </w:rPr>
            </w:pPr>
            <w:r w:rsidRPr="00BE6B51">
              <w:rPr>
                <w:rFonts w:ascii="Times New Roman" w:hAnsi="Times New Roman"/>
              </w:rPr>
              <w:t>2.Добавить тротуар и часть земельного участка под детской площадкой, изъяв его из земельного участка  МКД №45/1 по ул. Маяковского. На данном участке расположено оборудование, относящееся к жилому дому № 18/1 по ул. Пушкина.</w:t>
            </w:r>
          </w:p>
          <w:p w:rsidR="00BE6B51" w:rsidRDefault="00BE6B51" w:rsidP="00A25AA8">
            <w:pPr>
              <w:rPr>
                <w:rFonts w:ascii="Times New Roman" w:hAnsi="Times New Roman"/>
              </w:rPr>
            </w:pPr>
            <w:r w:rsidRPr="00BE6B51">
              <w:rPr>
                <w:rFonts w:ascii="Times New Roman" w:hAnsi="Times New Roman"/>
              </w:rPr>
              <w:t>3.Установить границу участка по отмостке.</w:t>
            </w:r>
          </w:p>
          <w:p w:rsidR="00391D35" w:rsidRPr="00BE6B51" w:rsidRDefault="00391D35" w:rsidP="00A25AA8">
            <w:pPr>
              <w:rPr>
                <w:rFonts w:ascii="Times New Roman" w:hAnsi="Times New Roman"/>
              </w:rPr>
            </w:pPr>
          </w:p>
        </w:tc>
        <w:tc>
          <w:tcPr>
            <w:tcW w:w="5815" w:type="dxa"/>
          </w:tcPr>
          <w:p w:rsidR="00BE6B51" w:rsidRPr="00316309" w:rsidRDefault="00316309" w:rsidP="00545A2F">
            <w:pPr>
              <w:rPr>
                <w:rFonts w:ascii="Times New Roman" w:hAnsi="Times New Roman"/>
              </w:rPr>
            </w:pPr>
            <w:r w:rsidRPr="00316309">
              <w:rPr>
                <w:rFonts w:ascii="Times New Roman" w:hAnsi="Times New Roman"/>
              </w:rPr>
              <w:t xml:space="preserve">Принято. </w:t>
            </w:r>
          </w:p>
          <w:p w:rsidR="00316309" w:rsidRPr="00316309" w:rsidRDefault="00316309" w:rsidP="00545A2F">
            <w:pPr>
              <w:rPr>
                <w:rFonts w:ascii="Times New Roman" w:hAnsi="Times New Roman"/>
              </w:rPr>
            </w:pPr>
            <w:r w:rsidRPr="00316309">
              <w:rPr>
                <w:rFonts w:ascii="Times New Roman" w:hAnsi="Times New Roman"/>
              </w:rPr>
              <w:t>Граница проезда установлена по бордюру, часть проезда исключена.</w:t>
            </w:r>
          </w:p>
          <w:p w:rsidR="00316309" w:rsidRPr="00316309" w:rsidRDefault="00316309" w:rsidP="00545A2F">
            <w:pPr>
              <w:rPr>
                <w:rFonts w:ascii="Times New Roman" w:hAnsi="Times New Roman"/>
              </w:rPr>
            </w:pPr>
            <w:r w:rsidRPr="00316309">
              <w:rPr>
                <w:rFonts w:ascii="Times New Roman" w:hAnsi="Times New Roman"/>
              </w:rPr>
              <w:t>Принято.</w:t>
            </w:r>
          </w:p>
          <w:p w:rsidR="00316309" w:rsidRDefault="00316309" w:rsidP="00545A2F">
            <w:pPr>
              <w:rPr>
                <w:rFonts w:ascii="Times New Roman" w:hAnsi="Times New Roman"/>
              </w:rPr>
            </w:pPr>
            <w:r w:rsidRPr="00316309">
              <w:rPr>
                <w:rFonts w:ascii="Times New Roman" w:hAnsi="Times New Roman"/>
              </w:rPr>
              <w:t>Тротуар и часть земельного участка МКД №45/1 по ул. Маяковского добавлена к МКД по Пушкина, 18/1.</w:t>
            </w:r>
          </w:p>
          <w:p w:rsidR="00716C94" w:rsidRDefault="00716C94" w:rsidP="00545A2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Принято. </w:t>
            </w:r>
          </w:p>
          <w:p w:rsidR="00716C94" w:rsidRDefault="00716C94" w:rsidP="00545A2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Граница земельного участка установлена по отмостке.</w:t>
            </w:r>
          </w:p>
          <w:p w:rsidR="00716C94" w:rsidRPr="006C7A71" w:rsidRDefault="00716C94" w:rsidP="00545A2F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Соответствующие изменения в проект межевания внесены согласно предоставленной схеме</w:t>
            </w:r>
          </w:p>
        </w:tc>
      </w:tr>
      <w:tr w:rsidR="00BE6B51" w:rsidRPr="006C7A71" w:rsidTr="00660D11">
        <w:trPr>
          <w:trHeight w:val="1380"/>
        </w:trPr>
        <w:tc>
          <w:tcPr>
            <w:tcW w:w="2745" w:type="dxa"/>
            <w:vMerge/>
          </w:tcPr>
          <w:p w:rsidR="00BE6B51" w:rsidRDefault="00BE6B51" w:rsidP="00545A2F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6290" w:type="dxa"/>
          </w:tcPr>
          <w:p w:rsidR="00BE6B51" w:rsidRPr="00916882" w:rsidRDefault="00BE6B51" w:rsidP="00A25AA8">
            <w:pPr>
              <w:rPr>
                <w:rFonts w:ascii="Times New Roman" w:hAnsi="Times New Roman"/>
              </w:rPr>
            </w:pPr>
            <w:r w:rsidRPr="00916882">
              <w:rPr>
                <w:rFonts w:ascii="Times New Roman" w:hAnsi="Times New Roman"/>
              </w:rPr>
              <w:t xml:space="preserve">Маяковского, 27/1 </w:t>
            </w:r>
          </w:p>
          <w:p w:rsidR="00BE6B51" w:rsidRPr="00916882" w:rsidRDefault="00BE6B51" w:rsidP="00A25AA8">
            <w:pPr>
              <w:rPr>
                <w:rFonts w:ascii="Times New Roman" w:hAnsi="Times New Roman"/>
              </w:rPr>
            </w:pPr>
            <w:r w:rsidRPr="00916882">
              <w:rPr>
                <w:rFonts w:ascii="Times New Roman" w:hAnsi="Times New Roman"/>
              </w:rPr>
              <w:t>Установить границу участка до проезда, исключить часть земельного участка прилегающего к магазину с кадастровым номером 86:10:0101022:45.</w:t>
            </w:r>
          </w:p>
        </w:tc>
        <w:tc>
          <w:tcPr>
            <w:tcW w:w="5815" w:type="dxa"/>
          </w:tcPr>
          <w:p w:rsidR="00BE6B51" w:rsidRPr="00962729" w:rsidRDefault="00716C94" w:rsidP="00545A2F">
            <w:pPr>
              <w:rPr>
                <w:rFonts w:ascii="Times New Roman" w:hAnsi="Times New Roman"/>
              </w:rPr>
            </w:pPr>
            <w:r w:rsidRPr="00962729">
              <w:rPr>
                <w:rFonts w:ascii="Times New Roman" w:hAnsi="Times New Roman"/>
              </w:rPr>
              <w:t>Принято.</w:t>
            </w:r>
          </w:p>
          <w:p w:rsidR="00716C94" w:rsidRDefault="00716C94" w:rsidP="00545A2F">
            <w:pPr>
              <w:rPr>
                <w:rFonts w:ascii="Times New Roman" w:hAnsi="Times New Roman"/>
              </w:rPr>
            </w:pPr>
            <w:r w:rsidRPr="00962729">
              <w:rPr>
                <w:rFonts w:ascii="Times New Roman" w:hAnsi="Times New Roman"/>
              </w:rPr>
              <w:t xml:space="preserve">Из территории земельного участка исключена часть </w:t>
            </w:r>
            <w:r w:rsidR="00962729" w:rsidRPr="00962729">
              <w:rPr>
                <w:rFonts w:ascii="Times New Roman" w:hAnsi="Times New Roman"/>
              </w:rPr>
              <w:t>прилегающая к магазину, расположенному на земельном участке с кадастровым номером 86:10:0101022:45</w:t>
            </w:r>
          </w:p>
          <w:p w:rsidR="00962729" w:rsidRPr="006C7A71" w:rsidRDefault="00962729" w:rsidP="00545A2F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Соответствующие изменения в проект межевания внесены согласно предоставленной схеме</w:t>
            </w:r>
          </w:p>
        </w:tc>
      </w:tr>
      <w:tr w:rsidR="00BE6B51" w:rsidRPr="006C7A71" w:rsidTr="00660D11">
        <w:trPr>
          <w:trHeight w:val="1380"/>
        </w:trPr>
        <w:tc>
          <w:tcPr>
            <w:tcW w:w="2745" w:type="dxa"/>
            <w:vMerge/>
          </w:tcPr>
          <w:p w:rsidR="00BE6B51" w:rsidRDefault="00BE6B51" w:rsidP="00545A2F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6290" w:type="dxa"/>
          </w:tcPr>
          <w:p w:rsidR="00BE6B51" w:rsidRPr="00916882" w:rsidRDefault="00BE6B51" w:rsidP="00A25AA8">
            <w:pPr>
              <w:rPr>
                <w:rFonts w:ascii="Times New Roman" w:hAnsi="Times New Roman"/>
              </w:rPr>
            </w:pPr>
            <w:r w:rsidRPr="00916882">
              <w:rPr>
                <w:rFonts w:ascii="Times New Roman" w:hAnsi="Times New Roman"/>
              </w:rPr>
              <w:t xml:space="preserve">Маяковского, 37 </w:t>
            </w:r>
          </w:p>
          <w:p w:rsidR="00BE6B51" w:rsidRPr="00916882" w:rsidRDefault="00BE6B51" w:rsidP="00A25AA8">
            <w:pPr>
              <w:rPr>
                <w:rFonts w:ascii="Times New Roman" w:hAnsi="Times New Roman"/>
              </w:rPr>
            </w:pPr>
            <w:r w:rsidRPr="00916882">
              <w:rPr>
                <w:rFonts w:ascii="Times New Roman" w:hAnsi="Times New Roman"/>
              </w:rPr>
              <w:t>Включить земельный участок с кадастровым номером 86:10:0101022:85 в территорию дома (по факту объект отсутствует).</w:t>
            </w:r>
          </w:p>
        </w:tc>
        <w:tc>
          <w:tcPr>
            <w:tcW w:w="5815" w:type="dxa"/>
          </w:tcPr>
          <w:p w:rsidR="00962729" w:rsidRPr="00962729" w:rsidRDefault="00962729" w:rsidP="00962729">
            <w:pPr>
              <w:rPr>
                <w:rFonts w:ascii="Times New Roman" w:hAnsi="Times New Roman"/>
              </w:rPr>
            </w:pPr>
            <w:r w:rsidRPr="00962729">
              <w:rPr>
                <w:rFonts w:ascii="Times New Roman" w:hAnsi="Times New Roman"/>
              </w:rPr>
              <w:t>Принято.</w:t>
            </w:r>
          </w:p>
          <w:p w:rsidR="00962729" w:rsidRPr="00916882" w:rsidRDefault="00962729" w:rsidP="0096272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</w:t>
            </w:r>
            <w:r w:rsidRPr="00916882">
              <w:rPr>
                <w:rFonts w:ascii="Times New Roman" w:hAnsi="Times New Roman"/>
              </w:rPr>
              <w:t>емельный участок с кадастровым номером 86:10:0101022:85</w:t>
            </w:r>
            <w:r>
              <w:rPr>
                <w:rFonts w:ascii="Times New Roman" w:hAnsi="Times New Roman"/>
              </w:rPr>
              <w:t xml:space="preserve"> включен в территорию </w:t>
            </w:r>
            <w:r w:rsidRPr="00916882">
              <w:rPr>
                <w:rFonts w:ascii="Times New Roman" w:hAnsi="Times New Roman"/>
              </w:rPr>
              <w:t>дома</w:t>
            </w:r>
            <w:r>
              <w:rPr>
                <w:rFonts w:ascii="Times New Roman" w:hAnsi="Times New Roman"/>
              </w:rPr>
              <w:t xml:space="preserve"> по </w:t>
            </w:r>
            <w:r w:rsidRPr="00916882">
              <w:rPr>
                <w:rFonts w:ascii="Times New Roman" w:hAnsi="Times New Roman"/>
              </w:rPr>
              <w:t xml:space="preserve">Маяковского, 37 </w:t>
            </w:r>
          </w:p>
          <w:p w:rsidR="00BE6B51" w:rsidRPr="006C7A71" w:rsidRDefault="00962729" w:rsidP="00545A2F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Соответствующие изменения в проект межевания внесены согласно предоставленной схеме</w:t>
            </w:r>
          </w:p>
        </w:tc>
      </w:tr>
      <w:tr w:rsidR="00BE6B51" w:rsidRPr="006C7A71" w:rsidTr="00660D11">
        <w:trPr>
          <w:trHeight w:val="1380"/>
        </w:trPr>
        <w:tc>
          <w:tcPr>
            <w:tcW w:w="2745" w:type="dxa"/>
            <w:vMerge/>
          </w:tcPr>
          <w:p w:rsidR="00BE6B51" w:rsidRDefault="00BE6B51" w:rsidP="00545A2F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6290" w:type="dxa"/>
          </w:tcPr>
          <w:p w:rsidR="00BE6B51" w:rsidRPr="00916882" w:rsidRDefault="00BE6B51" w:rsidP="00A25AA8">
            <w:pPr>
              <w:rPr>
                <w:rFonts w:ascii="Times New Roman" w:hAnsi="Times New Roman"/>
              </w:rPr>
            </w:pPr>
            <w:r w:rsidRPr="00916882">
              <w:rPr>
                <w:rFonts w:ascii="Times New Roman" w:hAnsi="Times New Roman"/>
              </w:rPr>
              <w:t>Маяковского, 39.</w:t>
            </w:r>
          </w:p>
          <w:p w:rsidR="00BE6B51" w:rsidRPr="00916882" w:rsidRDefault="00916882" w:rsidP="00A25AA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</w:t>
            </w:r>
            <w:r w:rsidR="00BE6B51" w:rsidRPr="00916882">
              <w:rPr>
                <w:rFonts w:ascii="Times New Roman" w:hAnsi="Times New Roman"/>
              </w:rPr>
              <w:t xml:space="preserve"> Изменить границу земельного участка исключить часть проезда и зеленую зону, относящуюся к магазину.</w:t>
            </w:r>
          </w:p>
          <w:p w:rsidR="00BE6B51" w:rsidRPr="00916882" w:rsidRDefault="00BE6B51" w:rsidP="00A25AA8">
            <w:pPr>
              <w:rPr>
                <w:rFonts w:ascii="Times New Roman" w:hAnsi="Times New Roman"/>
              </w:rPr>
            </w:pPr>
            <w:r w:rsidRPr="00916882">
              <w:rPr>
                <w:rFonts w:ascii="Times New Roman" w:hAnsi="Times New Roman"/>
              </w:rPr>
              <w:t>2.Искльчить часть территории, установив границу участка по бордюру.</w:t>
            </w:r>
          </w:p>
          <w:p w:rsidR="00BE6B51" w:rsidRPr="00916882" w:rsidRDefault="00BE6B51" w:rsidP="00A25AA8">
            <w:pPr>
              <w:rPr>
                <w:rFonts w:ascii="Times New Roman" w:hAnsi="Times New Roman"/>
              </w:rPr>
            </w:pPr>
            <w:r w:rsidRPr="00916882">
              <w:rPr>
                <w:rFonts w:ascii="Times New Roman" w:hAnsi="Times New Roman"/>
              </w:rPr>
              <w:t>3.Добавить часть земельного участка возле ЦТП (кадастровый номер 86:10:0101022:44).</w:t>
            </w:r>
          </w:p>
        </w:tc>
        <w:tc>
          <w:tcPr>
            <w:tcW w:w="5815" w:type="dxa"/>
          </w:tcPr>
          <w:p w:rsidR="00962729" w:rsidRPr="00962729" w:rsidRDefault="00962729" w:rsidP="00962729">
            <w:pPr>
              <w:rPr>
                <w:rFonts w:ascii="Times New Roman" w:hAnsi="Times New Roman"/>
              </w:rPr>
            </w:pPr>
            <w:r w:rsidRPr="00962729">
              <w:rPr>
                <w:rFonts w:ascii="Times New Roman" w:hAnsi="Times New Roman"/>
              </w:rPr>
              <w:t>Принято.</w:t>
            </w:r>
          </w:p>
          <w:p w:rsidR="00BE6B51" w:rsidRPr="00962729" w:rsidRDefault="00962729" w:rsidP="00545A2F">
            <w:pPr>
              <w:rPr>
                <w:rFonts w:ascii="Times New Roman" w:hAnsi="Times New Roman"/>
              </w:rPr>
            </w:pPr>
            <w:r w:rsidRPr="00962729">
              <w:rPr>
                <w:rFonts w:ascii="Times New Roman" w:hAnsi="Times New Roman"/>
              </w:rPr>
              <w:t>Часть проезда и зеленая зона исключены из земельного участка.</w:t>
            </w:r>
          </w:p>
          <w:p w:rsidR="00962729" w:rsidRPr="00962729" w:rsidRDefault="00962729" w:rsidP="00545A2F">
            <w:pPr>
              <w:rPr>
                <w:rFonts w:ascii="Times New Roman" w:hAnsi="Times New Roman"/>
              </w:rPr>
            </w:pPr>
            <w:r w:rsidRPr="00962729">
              <w:rPr>
                <w:rFonts w:ascii="Times New Roman" w:hAnsi="Times New Roman"/>
              </w:rPr>
              <w:t>Рассмотрено.</w:t>
            </w:r>
          </w:p>
          <w:p w:rsidR="00962729" w:rsidRDefault="00962729" w:rsidP="00545A2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Исключение части земельного участка приведет к появлению межполосицы. </w:t>
            </w:r>
            <w:r w:rsidRPr="00962729">
              <w:rPr>
                <w:rFonts w:ascii="Times New Roman" w:hAnsi="Times New Roman"/>
              </w:rPr>
              <w:t xml:space="preserve">Граница земельного участка проектом межевания предусмотрена по </w:t>
            </w:r>
            <w:r w:rsidRPr="00962729">
              <w:rPr>
                <w:rFonts w:ascii="Times New Roman" w:hAnsi="Times New Roman"/>
              </w:rPr>
              <w:lastRenderedPageBreak/>
              <w:t>границе смежного земельного участка</w:t>
            </w:r>
            <w:r w:rsidRPr="00962729">
              <w:t xml:space="preserve"> </w:t>
            </w:r>
            <w:r w:rsidRPr="00962729">
              <w:rPr>
                <w:rFonts w:ascii="Times New Roman" w:hAnsi="Times New Roman"/>
              </w:rPr>
              <w:t>86:10:0101022:66</w:t>
            </w:r>
          </w:p>
          <w:p w:rsidR="00962729" w:rsidRDefault="00962729" w:rsidP="00545A2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Принято.</w:t>
            </w:r>
          </w:p>
          <w:p w:rsidR="00962729" w:rsidRDefault="00962729" w:rsidP="00545A2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Часть земельного участка возле ЦТП добавлена к МКД по </w:t>
            </w:r>
            <w:r w:rsidRPr="00916882">
              <w:rPr>
                <w:rFonts w:ascii="Times New Roman" w:hAnsi="Times New Roman"/>
              </w:rPr>
              <w:t>Маяковского, 39</w:t>
            </w:r>
            <w:r>
              <w:rPr>
                <w:rFonts w:ascii="Times New Roman" w:hAnsi="Times New Roman"/>
              </w:rPr>
              <w:t>.</w:t>
            </w:r>
          </w:p>
          <w:p w:rsidR="00962729" w:rsidRPr="00962729" w:rsidRDefault="00962729" w:rsidP="00545A2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Соответствующие изменения в проект межевания внесены согласно предоставленной схеме</w:t>
            </w:r>
          </w:p>
        </w:tc>
      </w:tr>
      <w:tr w:rsidR="00BE6B51" w:rsidRPr="006C7A71" w:rsidTr="00916882">
        <w:trPr>
          <w:trHeight w:val="872"/>
        </w:trPr>
        <w:tc>
          <w:tcPr>
            <w:tcW w:w="2745" w:type="dxa"/>
            <w:vMerge/>
          </w:tcPr>
          <w:p w:rsidR="00BE6B51" w:rsidRDefault="00BE6B51" w:rsidP="00545A2F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6290" w:type="dxa"/>
          </w:tcPr>
          <w:p w:rsidR="00BE6B51" w:rsidRPr="00916882" w:rsidRDefault="00BE6B51" w:rsidP="00A25AA8">
            <w:pPr>
              <w:rPr>
                <w:rFonts w:ascii="Times New Roman" w:hAnsi="Times New Roman"/>
              </w:rPr>
            </w:pPr>
            <w:r w:rsidRPr="00916882">
              <w:rPr>
                <w:rFonts w:ascii="Times New Roman" w:hAnsi="Times New Roman"/>
              </w:rPr>
              <w:t xml:space="preserve">:ЗУ 4 </w:t>
            </w:r>
          </w:p>
          <w:p w:rsidR="00BE6B51" w:rsidRPr="00916882" w:rsidRDefault="00BE6B51" w:rsidP="00A25AA8">
            <w:pPr>
              <w:rPr>
                <w:rFonts w:ascii="Times New Roman" w:hAnsi="Times New Roman"/>
              </w:rPr>
            </w:pPr>
            <w:r w:rsidRPr="00916882">
              <w:rPr>
                <w:rFonts w:ascii="Times New Roman" w:hAnsi="Times New Roman"/>
              </w:rPr>
              <w:t>Продлить внутриквартальный проезд общего пользования -: ЗУ4</w:t>
            </w:r>
          </w:p>
        </w:tc>
        <w:tc>
          <w:tcPr>
            <w:tcW w:w="5815" w:type="dxa"/>
          </w:tcPr>
          <w:p w:rsidR="00962729" w:rsidRDefault="00962729" w:rsidP="0096272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Рассмотрено.</w:t>
            </w:r>
          </w:p>
          <w:p w:rsidR="00BE6B51" w:rsidRPr="00962729" w:rsidRDefault="00962729" w:rsidP="00962729">
            <w:pPr>
              <w:rPr>
                <w:rFonts w:ascii="Times New Roman" w:hAnsi="Times New Roman"/>
              </w:rPr>
            </w:pPr>
            <w:r w:rsidRPr="00901BD1">
              <w:rPr>
                <w:rFonts w:ascii="Times New Roman" w:hAnsi="Times New Roman"/>
              </w:rPr>
              <w:t>Проектом межевания границы территорий общего пользования предлагаются исходя из условий обеспечения доступности объектов социального обслуживания</w:t>
            </w:r>
            <w:r>
              <w:rPr>
                <w:rFonts w:ascii="Times New Roman" w:hAnsi="Times New Roman"/>
              </w:rPr>
              <w:t>, при условии исключения возможности организации сквозных проездов через территорию жилой части микрорайона</w:t>
            </w:r>
            <w:r w:rsidRPr="00901BD1">
              <w:rPr>
                <w:rFonts w:ascii="Times New Roman" w:hAnsi="Times New Roman"/>
              </w:rPr>
              <w:t>.</w:t>
            </w:r>
          </w:p>
        </w:tc>
      </w:tr>
      <w:tr w:rsidR="00C275E8" w:rsidRPr="006C7A71" w:rsidTr="00916882">
        <w:trPr>
          <w:trHeight w:val="872"/>
        </w:trPr>
        <w:tc>
          <w:tcPr>
            <w:tcW w:w="2745" w:type="dxa"/>
          </w:tcPr>
          <w:p w:rsidR="00C275E8" w:rsidRPr="005224C6" w:rsidRDefault="005224C6" w:rsidP="00545A2F">
            <w:pPr>
              <w:rPr>
                <w:rFonts w:ascii="Times New Roman" w:hAnsi="Times New Roman"/>
              </w:rPr>
            </w:pPr>
            <w:r w:rsidRPr="005224C6">
              <w:rPr>
                <w:rFonts w:ascii="Times New Roman" w:hAnsi="Times New Roman"/>
              </w:rPr>
              <w:t>Иченский С.В., житель дома 45 по ул. Маяковского</w:t>
            </w:r>
          </w:p>
        </w:tc>
        <w:tc>
          <w:tcPr>
            <w:tcW w:w="6290" w:type="dxa"/>
          </w:tcPr>
          <w:p w:rsidR="00C275E8" w:rsidRPr="00916882" w:rsidRDefault="005224C6" w:rsidP="00A25AA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Распределить земельный участок ранее использованный под автостоянку между домами по ул. Маяковского 45, 45/1, 27/1, 27</w:t>
            </w:r>
          </w:p>
        </w:tc>
        <w:tc>
          <w:tcPr>
            <w:tcW w:w="5815" w:type="dxa"/>
          </w:tcPr>
          <w:p w:rsidR="00C275E8" w:rsidRPr="00E473E4" w:rsidRDefault="00E473E4" w:rsidP="00545A2F">
            <w:pPr>
              <w:rPr>
                <w:rFonts w:ascii="Times New Roman" w:hAnsi="Times New Roman"/>
              </w:rPr>
            </w:pPr>
            <w:r w:rsidRPr="00E473E4">
              <w:rPr>
                <w:rFonts w:ascii="Times New Roman" w:hAnsi="Times New Roman"/>
              </w:rPr>
              <w:t>Принято.</w:t>
            </w:r>
          </w:p>
          <w:p w:rsidR="00E473E4" w:rsidRPr="006C7A71" w:rsidRDefault="00E473E4" w:rsidP="00E473E4">
            <w:pPr>
              <w:rPr>
                <w:rFonts w:ascii="Times New Roman" w:hAnsi="Times New Roman"/>
                <w:b/>
              </w:rPr>
            </w:pPr>
            <w:r w:rsidRPr="00E473E4">
              <w:rPr>
                <w:rFonts w:ascii="Times New Roman" w:hAnsi="Times New Roman"/>
              </w:rPr>
              <w:t>Земельный участок распределен между домами по ул. Маяковского 45, 45/1, 27</w:t>
            </w:r>
          </w:p>
        </w:tc>
      </w:tr>
      <w:tr w:rsidR="00C12CCE" w:rsidRPr="006C7A71" w:rsidTr="00916882">
        <w:trPr>
          <w:trHeight w:val="872"/>
        </w:trPr>
        <w:tc>
          <w:tcPr>
            <w:tcW w:w="2745" w:type="dxa"/>
          </w:tcPr>
          <w:p w:rsidR="00C12CCE" w:rsidRPr="005224C6" w:rsidRDefault="00C12CCE" w:rsidP="00545A2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А.М. Кириленко, депутат Думы города</w:t>
            </w:r>
          </w:p>
        </w:tc>
        <w:tc>
          <w:tcPr>
            <w:tcW w:w="6290" w:type="dxa"/>
          </w:tcPr>
          <w:p w:rsidR="00C12CCE" w:rsidRDefault="00C12CCE" w:rsidP="00A25AA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Исключить распределение внутриквартальных проездов, не отнесенных к территории общего пользования, между соседними многоквартирными домами.</w:t>
            </w:r>
          </w:p>
        </w:tc>
        <w:tc>
          <w:tcPr>
            <w:tcW w:w="5815" w:type="dxa"/>
          </w:tcPr>
          <w:p w:rsidR="00C12CCE" w:rsidRPr="00962729" w:rsidRDefault="00962729" w:rsidP="00545A2F">
            <w:pPr>
              <w:rPr>
                <w:rFonts w:ascii="Times New Roman" w:hAnsi="Times New Roman"/>
              </w:rPr>
            </w:pPr>
            <w:r w:rsidRPr="00962729">
              <w:rPr>
                <w:rFonts w:ascii="Times New Roman" w:hAnsi="Times New Roman"/>
              </w:rPr>
              <w:t>Принято.</w:t>
            </w:r>
          </w:p>
          <w:p w:rsidR="00962729" w:rsidRPr="006C7A71" w:rsidRDefault="00962729" w:rsidP="00545A2F">
            <w:pPr>
              <w:rPr>
                <w:rFonts w:ascii="Times New Roman" w:hAnsi="Times New Roman"/>
                <w:b/>
              </w:rPr>
            </w:pPr>
            <w:r w:rsidRPr="00962729">
              <w:rPr>
                <w:rFonts w:ascii="Times New Roman" w:hAnsi="Times New Roman"/>
              </w:rPr>
              <w:t>Распределение внутриквартальных проездов, не отнесенных к территории общего пользования, между соседними многоквартирными домами исключено.</w:t>
            </w:r>
          </w:p>
        </w:tc>
      </w:tr>
    </w:tbl>
    <w:p w:rsidR="009D1210" w:rsidRDefault="009D1210" w:rsidP="00A6038C">
      <w:pPr>
        <w:ind w:firstLine="708"/>
        <w:jc w:val="both"/>
        <w:rPr>
          <w:rFonts w:ascii="Times New Roman" w:hAnsi="Times New Roman"/>
          <w:sz w:val="28"/>
          <w:szCs w:val="28"/>
        </w:rPr>
      </w:pPr>
    </w:p>
    <w:p w:rsidR="00555EF8" w:rsidRDefault="00555EF8" w:rsidP="009D1210">
      <w:pPr>
        <w:ind w:firstLine="708"/>
        <w:jc w:val="both"/>
        <w:rPr>
          <w:rFonts w:ascii="Times New Roman" w:hAnsi="Times New Roman"/>
          <w:sz w:val="26"/>
          <w:szCs w:val="26"/>
        </w:rPr>
      </w:pPr>
    </w:p>
    <w:p w:rsidR="00555EF8" w:rsidRDefault="00555EF8" w:rsidP="009D1210">
      <w:pPr>
        <w:ind w:firstLine="708"/>
        <w:jc w:val="both"/>
        <w:rPr>
          <w:rFonts w:ascii="Times New Roman" w:hAnsi="Times New Roman"/>
          <w:sz w:val="26"/>
          <w:szCs w:val="26"/>
        </w:rPr>
      </w:pPr>
    </w:p>
    <w:p w:rsidR="00232CFE" w:rsidRPr="00D43CAE" w:rsidRDefault="00A6038C" w:rsidP="009D1210">
      <w:pPr>
        <w:ind w:firstLine="708"/>
        <w:jc w:val="both"/>
        <w:rPr>
          <w:rFonts w:ascii="Times New Roman" w:hAnsi="Times New Roman"/>
          <w:sz w:val="26"/>
          <w:szCs w:val="26"/>
        </w:rPr>
      </w:pPr>
      <w:r w:rsidRPr="00D43CAE">
        <w:rPr>
          <w:rFonts w:ascii="Times New Roman" w:hAnsi="Times New Roman"/>
          <w:sz w:val="26"/>
          <w:szCs w:val="26"/>
        </w:rPr>
        <w:t>Учитывая озвученные на публичных слушаниях замечания и пр</w:t>
      </w:r>
      <w:r w:rsidR="00555EF8">
        <w:rPr>
          <w:rFonts w:ascii="Times New Roman" w:hAnsi="Times New Roman"/>
          <w:sz w:val="26"/>
          <w:szCs w:val="26"/>
        </w:rPr>
        <w:t>едложения жителей микрорайона 16А</w:t>
      </w:r>
      <w:r w:rsidRPr="00D43CAE">
        <w:rPr>
          <w:rFonts w:ascii="Times New Roman" w:hAnsi="Times New Roman"/>
          <w:sz w:val="26"/>
          <w:szCs w:val="26"/>
        </w:rPr>
        <w:t>, депутатов Думы города, ресурсных и эксплуатирующих организаций указанный проект межевания рекомендовано дополнительно рассмотреть на рабочей группе по рассмотрению проектов планировки и проектов межевания территории города, утверждённой распоряжением Администрации города от 28.03.2017 № 473 «Об утверждении положения и состава рабочей группы по рассмотрению проектов планировки и проектов межевания территории города».</w:t>
      </w:r>
    </w:p>
    <w:p w:rsidR="00A6038C" w:rsidRDefault="00232CFE" w:rsidP="00A6038C">
      <w:pPr>
        <w:tabs>
          <w:tab w:val="left" w:pos="0"/>
        </w:tabs>
        <w:jc w:val="both"/>
        <w:rPr>
          <w:rFonts w:ascii="Times New Roman" w:hAnsi="Times New Roman"/>
          <w:sz w:val="26"/>
          <w:szCs w:val="26"/>
        </w:rPr>
      </w:pPr>
      <w:r w:rsidRPr="00D43CAE">
        <w:rPr>
          <w:rFonts w:ascii="Times New Roman" w:hAnsi="Times New Roman"/>
          <w:sz w:val="26"/>
          <w:szCs w:val="26"/>
        </w:rPr>
        <w:tab/>
      </w:r>
      <w:r w:rsidR="00A6038C" w:rsidRPr="00D43CAE">
        <w:rPr>
          <w:rFonts w:ascii="Times New Roman" w:hAnsi="Times New Roman"/>
          <w:sz w:val="26"/>
          <w:szCs w:val="26"/>
        </w:rPr>
        <w:t>С учётом решений рабочей группы, в установленным порядке проектная документация будет направлена Главе города для принятия решения об утверждении, либо об отклонении от утверждения документации по проекту меж</w:t>
      </w:r>
      <w:r w:rsidR="009D1210" w:rsidRPr="00D43CAE">
        <w:rPr>
          <w:rFonts w:ascii="Times New Roman" w:hAnsi="Times New Roman"/>
          <w:sz w:val="26"/>
          <w:szCs w:val="26"/>
        </w:rPr>
        <w:t>евания территори</w:t>
      </w:r>
      <w:r w:rsidR="00344C4D">
        <w:rPr>
          <w:rFonts w:ascii="Times New Roman" w:hAnsi="Times New Roman"/>
          <w:sz w:val="26"/>
          <w:szCs w:val="26"/>
        </w:rPr>
        <w:t>и микрорайона 16А</w:t>
      </w:r>
      <w:r w:rsidR="00A6038C" w:rsidRPr="00D43CAE">
        <w:rPr>
          <w:rFonts w:ascii="Times New Roman" w:hAnsi="Times New Roman"/>
          <w:sz w:val="26"/>
          <w:szCs w:val="26"/>
        </w:rPr>
        <w:t xml:space="preserve"> города Сургута.</w:t>
      </w:r>
    </w:p>
    <w:p w:rsidR="00DE150A" w:rsidRDefault="00DE150A" w:rsidP="00A6038C">
      <w:pPr>
        <w:tabs>
          <w:tab w:val="left" w:pos="0"/>
        </w:tabs>
        <w:jc w:val="both"/>
        <w:rPr>
          <w:rFonts w:ascii="Times New Roman" w:hAnsi="Times New Roman"/>
          <w:sz w:val="26"/>
          <w:szCs w:val="26"/>
        </w:rPr>
      </w:pPr>
    </w:p>
    <w:p w:rsidR="00DE150A" w:rsidRDefault="00DE150A" w:rsidP="00A6038C">
      <w:pPr>
        <w:tabs>
          <w:tab w:val="left" w:pos="0"/>
        </w:tabs>
        <w:jc w:val="both"/>
        <w:rPr>
          <w:rFonts w:ascii="Times New Roman" w:hAnsi="Times New Roman"/>
          <w:sz w:val="26"/>
          <w:szCs w:val="26"/>
        </w:rPr>
      </w:pPr>
    </w:p>
    <w:p w:rsidR="00DE150A" w:rsidRDefault="00DE150A" w:rsidP="00A6038C">
      <w:pPr>
        <w:tabs>
          <w:tab w:val="left" w:pos="0"/>
        </w:tabs>
        <w:jc w:val="both"/>
        <w:rPr>
          <w:rFonts w:ascii="Times New Roman" w:hAnsi="Times New Roman"/>
          <w:sz w:val="26"/>
          <w:szCs w:val="26"/>
        </w:rPr>
      </w:pPr>
    </w:p>
    <w:p w:rsidR="00DE150A" w:rsidRDefault="00DE150A" w:rsidP="00A6038C">
      <w:pPr>
        <w:tabs>
          <w:tab w:val="left" w:pos="0"/>
        </w:tabs>
        <w:jc w:val="both"/>
        <w:rPr>
          <w:rFonts w:ascii="Times New Roman" w:hAnsi="Times New Roman"/>
          <w:sz w:val="26"/>
          <w:szCs w:val="26"/>
        </w:rPr>
      </w:pPr>
    </w:p>
    <w:p w:rsidR="00DE150A" w:rsidRPr="00D43CAE" w:rsidRDefault="00DE150A" w:rsidP="00A6038C">
      <w:pPr>
        <w:tabs>
          <w:tab w:val="left" w:pos="0"/>
        </w:tabs>
        <w:jc w:val="both"/>
        <w:rPr>
          <w:rFonts w:ascii="Times New Roman" w:hAnsi="Times New Roman"/>
          <w:sz w:val="26"/>
          <w:szCs w:val="26"/>
        </w:rPr>
      </w:pPr>
    </w:p>
    <w:p w:rsidR="00A6038C" w:rsidRPr="00D43CAE" w:rsidRDefault="00A6038C" w:rsidP="00A6038C">
      <w:pPr>
        <w:ind w:firstLine="567"/>
        <w:jc w:val="both"/>
        <w:rPr>
          <w:rFonts w:ascii="Times New Roman" w:hAnsi="Times New Roman"/>
          <w:sz w:val="26"/>
          <w:szCs w:val="26"/>
        </w:rPr>
      </w:pPr>
      <w:r w:rsidRPr="00D43CAE">
        <w:rPr>
          <w:rFonts w:ascii="Times New Roman" w:hAnsi="Times New Roman"/>
          <w:sz w:val="26"/>
          <w:szCs w:val="26"/>
        </w:rPr>
        <w:lastRenderedPageBreak/>
        <w:t>Принятые решения будут опубликованы в средствах массовой информации и размещены на официальном портале Администрации города Сургута.</w:t>
      </w:r>
    </w:p>
    <w:p w:rsidR="00A6038C" w:rsidRPr="00D43CAE" w:rsidRDefault="00A6038C" w:rsidP="00482FEC">
      <w:pPr>
        <w:pStyle w:val="a7"/>
        <w:jc w:val="left"/>
        <w:rPr>
          <w:sz w:val="26"/>
          <w:szCs w:val="26"/>
        </w:rPr>
      </w:pPr>
    </w:p>
    <w:p w:rsidR="00A6038C" w:rsidRPr="00D43CAE" w:rsidRDefault="00A6038C" w:rsidP="00A6038C">
      <w:pPr>
        <w:jc w:val="both"/>
        <w:rPr>
          <w:rFonts w:ascii="Times New Roman" w:hAnsi="Times New Roman"/>
          <w:sz w:val="26"/>
          <w:szCs w:val="26"/>
        </w:rPr>
      </w:pPr>
      <w:r w:rsidRPr="00D43CAE">
        <w:rPr>
          <w:rFonts w:ascii="Times New Roman" w:hAnsi="Times New Roman"/>
          <w:sz w:val="26"/>
          <w:szCs w:val="26"/>
        </w:rPr>
        <w:t>Председатель публичных слушаний, директора</w:t>
      </w:r>
    </w:p>
    <w:p w:rsidR="00A6038C" w:rsidRPr="00D43CAE" w:rsidRDefault="00A6038C" w:rsidP="00A6038C">
      <w:pPr>
        <w:jc w:val="both"/>
        <w:rPr>
          <w:rFonts w:ascii="Times New Roman" w:hAnsi="Times New Roman"/>
          <w:sz w:val="26"/>
          <w:szCs w:val="26"/>
        </w:rPr>
      </w:pPr>
      <w:r w:rsidRPr="00D43CAE">
        <w:rPr>
          <w:rFonts w:ascii="Times New Roman" w:hAnsi="Times New Roman"/>
          <w:sz w:val="26"/>
          <w:szCs w:val="26"/>
        </w:rPr>
        <w:t>департамента архитектуры и градостроительства-</w:t>
      </w:r>
    </w:p>
    <w:p w:rsidR="00A6038C" w:rsidRPr="00D43CAE" w:rsidRDefault="00A6038C" w:rsidP="00A6038C">
      <w:pPr>
        <w:jc w:val="both"/>
        <w:rPr>
          <w:rFonts w:ascii="Times New Roman" w:hAnsi="Times New Roman"/>
          <w:sz w:val="26"/>
          <w:szCs w:val="26"/>
        </w:rPr>
      </w:pPr>
      <w:r w:rsidRPr="00D43CAE">
        <w:rPr>
          <w:rFonts w:ascii="Times New Roman" w:hAnsi="Times New Roman"/>
          <w:sz w:val="26"/>
          <w:szCs w:val="26"/>
        </w:rPr>
        <w:t xml:space="preserve">главный архитектор                                                                                           </w:t>
      </w:r>
      <w:r w:rsidR="00DE434E" w:rsidRPr="00D43CAE">
        <w:rPr>
          <w:rFonts w:ascii="Times New Roman" w:hAnsi="Times New Roman"/>
          <w:sz w:val="26"/>
          <w:szCs w:val="26"/>
        </w:rPr>
        <w:t xml:space="preserve">                                                      </w:t>
      </w:r>
      <w:r w:rsidRPr="00D43CAE">
        <w:rPr>
          <w:rFonts w:ascii="Times New Roman" w:hAnsi="Times New Roman"/>
          <w:sz w:val="26"/>
          <w:szCs w:val="26"/>
        </w:rPr>
        <w:t xml:space="preserve">   </w:t>
      </w:r>
      <w:r w:rsidR="00DE434E" w:rsidRPr="00D43CAE">
        <w:rPr>
          <w:rFonts w:ascii="Times New Roman" w:hAnsi="Times New Roman"/>
          <w:sz w:val="26"/>
          <w:szCs w:val="26"/>
        </w:rPr>
        <w:t xml:space="preserve">   </w:t>
      </w:r>
      <w:r w:rsidR="00D43CAE">
        <w:rPr>
          <w:rFonts w:ascii="Times New Roman" w:hAnsi="Times New Roman"/>
          <w:sz w:val="26"/>
          <w:szCs w:val="26"/>
        </w:rPr>
        <w:t xml:space="preserve">               </w:t>
      </w:r>
      <w:r w:rsidR="00DE434E" w:rsidRPr="00D43CAE">
        <w:rPr>
          <w:rFonts w:ascii="Times New Roman" w:hAnsi="Times New Roman"/>
          <w:sz w:val="26"/>
          <w:szCs w:val="26"/>
        </w:rPr>
        <w:t xml:space="preserve">     </w:t>
      </w:r>
      <w:r w:rsidRPr="00D43CAE">
        <w:rPr>
          <w:rFonts w:ascii="Times New Roman" w:hAnsi="Times New Roman"/>
          <w:sz w:val="26"/>
          <w:szCs w:val="26"/>
        </w:rPr>
        <w:t>А.В. Усов</w:t>
      </w:r>
    </w:p>
    <w:p w:rsidR="00A6038C" w:rsidRPr="00D43CAE" w:rsidRDefault="00A6038C" w:rsidP="00A6038C">
      <w:pPr>
        <w:jc w:val="both"/>
        <w:rPr>
          <w:rFonts w:ascii="Times New Roman" w:hAnsi="Times New Roman"/>
          <w:sz w:val="26"/>
          <w:szCs w:val="26"/>
        </w:rPr>
      </w:pPr>
      <w:r w:rsidRPr="00D43CAE">
        <w:rPr>
          <w:rFonts w:ascii="Times New Roman" w:hAnsi="Times New Roman"/>
          <w:sz w:val="26"/>
          <w:szCs w:val="26"/>
        </w:rPr>
        <w:t xml:space="preserve"> </w:t>
      </w:r>
    </w:p>
    <w:p w:rsidR="0053479C" w:rsidRPr="00D43CAE" w:rsidRDefault="0053479C" w:rsidP="00A6038C">
      <w:pPr>
        <w:jc w:val="both"/>
        <w:rPr>
          <w:rFonts w:ascii="Times New Roman" w:hAnsi="Times New Roman"/>
          <w:sz w:val="26"/>
          <w:szCs w:val="26"/>
        </w:rPr>
      </w:pPr>
    </w:p>
    <w:p w:rsidR="0053479C" w:rsidRPr="00D43CAE" w:rsidRDefault="009D7B18" w:rsidP="00A6038C">
      <w:pPr>
        <w:jc w:val="both"/>
        <w:rPr>
          <w:rFonts w:ascii="Times New Roman" w:hAnsi="Times New Roman"/>
          <w:sz w:val="26"/>
          <w:szCs w:val="26"/>
        </w:rPr>
      </w:pPr>
      <w:r w:rsidRPr="00D43CAE">
        <w:rPr>
          <w:rFonts w:ascii="Times New Roman" w:hAnsi="Times New Roman"/>
          <w:sz w:val="26"/>
          <w:szCs w:val="26"/>
        </w:rPr>
        <w:t>Организатор публичных слушаний</w:t>
      </w:r>
    </w:p>
    <w:p w:rsidR="00A6038C" w:rsidRPr="00D43CAE" w:rsidRDefault="00352CF6" w:rsidP="00A6038C">
      <w:pPr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с</w:t>
      </w:r>
      <w:r w:rsidR="00A6038C" w:rsidRPr="00D43CAE">
        <w:rPr>
          <w:rFonts w:ascii="Times New Roman" w:hAnsi="Times New Roman"/>
          <w:sz w:val="26"/>
          <w:szCs w:val="26"/>
        </w:rPr>
        <w:t xml:space="preserve">екретарь публичных слушаний - </w:t>
      </w:r>
    </w:p>
    <w:p w:rsidR="00A6038C" w:rsidRPr="00D43CAE" w:rsidRDefault="00A6038C" w:rsidP="00A6038C">
      <w:pPr>
        <w:jc w:val="both"/>
        <w:rPr>
          <w:rFonts w:ascii="Times New Roman" w:hAnsi="Times New Roman"/>
          <w:sz w:val="26"/>
          <w:szCs w:val="26"/>
        </w:rPr>
      </w:pPr>
      <w:r w:rsidRPr="00D43CAE">
        <w:rPr>
          <w:rFonts w:ascii="Times New Roman" w:hAnsi="Times New Roman"/>
          <w:sz w:val="26"/>
          <w:szCs w:val="26"/>
        </w:rPr>
        <w:t xml:space="preserve">ведущий специалист отдела </w:t>
      </w:r>
    </w:p>
    <w:p w:rsidR="00A6038C" w:rsidRPr="00D43CAE" w:rsidRDefault="00A6038C" w:rsidP="00A6038C">
      <w:pPr>
        <w:jc w:val="both"/>
        <w:rPr>
          <w:rFonts w:ascii="Times New Roman" w:hAnsi="Times New Roman"/>
          <w:sz w:val="26"/>
          <w:szCs w:val="26"/>
        </w:rPr>
      </w:pPr>
      <w:r w:rsidRPr="00D43CAE">
        <w:rPr>
          <w:rFonts w:ascii="Times New Roman" w:hAnsi="Times New Roman"/>
          <w:sz w:val="26"/>
          <w:szCs w:val="26"/>
        </w:rPr>
        <w:t xml:space="preserve">перспективного проектирования ДАиГ                                             </w:t>
      </w:r>
      <w:r w:rsidR="00DE434E" w:rsidRPr="00D43CAE">
        <w:rPr>
          <w:rFonts w:ascii="Times New Roman" w:hAnsi="Times New Roman"/>
          <w:sz w:val="26"/>
          <w:szCs w:val="26"/>
        </w:rPr>
        <w:t xml:space="preserve">                                </w:t>
      </w:r>
      <w:r w:rsidR="00660D11" w:rsidRPr="00D43CAE">
        <w:rPr>
          <w:rFonts w:ascii="Times New Roman" w:hAnsi="Times New Roman"/>
          <w:sz w:val="26"/>
          <w:szCs w:val="26"/>
        </w:rPr>
        <w:t xml:space="preserve">                          </w:t>
      </w:r>
      <w:r w:rsidR="00232CFE" w:rsidRPr="00D43CAE">
        <w:rPr>
          <w:rFonts w:ascii="Times New Roman" w:hAnsi="Times New Roman"/>
          <w:sz w:val="26"/>
          <w:szCs w:val="26"/>
        </w:rPr>
        <w:t xml:space="preserve"> </w:t>
      </w:r>
      <w:r w:rsidR="00660D11" w:rsidRPr="00D43CAE">
        <w:rPr>
          <w:rFonts w:ascii="Times New Roman" w:hAnsi="Times New Roman"/>
          <w:sz w:val="26"/>
          <w:szCs w:val="26"/>
        </w:rPr>
        <w:t xml:space="preserve"> </w:t>
      </w:r>
      <w:r w:rsidR="00D43CAE">
        <w:rPr>
          <w:rFonts w:ascii="Times New Roman" w:hAnsi="Times New Roman"/>
          <w:sz w:val="26"/>
          <w:szCs w:val="26"/>
        </w:rPr>
        <w:t xml:space="preserve">                </w:t>
      </w:r>
      <w:r w:rsidR="00660D11" w:rsidRPr="00D43CAE">
        <w:rPr>
          <w:rFonts w:ascii="Times New Roman" w:hAnsi="Times New Roman"/>
          <w:sz w:val="26"/>
          <w:szCs w:val="26"/>
        </w:rPr>
        <w:t xml:space="preserve">  </w:t>
      </w:r>
      <w:r w:rsidRPr="00D43CAE">
        <w:rPr>
          <w:rFonts w:ascii="Times New Roman" w:hAnsi="Times New Roman"/>
          <w:sz w:val="26"/>
          <w:szCs w:val="26"/>
        </w:rPr>
        <w:t>М.В. Кильдибекова</w:t>
      </w:r>
    </w:p>
    <w:p w:rsidR="00A6038C" w:rsidRPr="00D43CAE" w:rsidRDefault="00A6038C" w:rsidP="00A6038C">
      <w:pPr>
        <w:jc w:val="both"/>
        <w:rPr>
          <w:rFonts w:ascii="Times New Roman" w:hAnsi="Times New Roman"/>
          <w:sz w:val="26"/>
          <w:szCs w:val="26"/>
        </w:rPr>
      </w:pPr>
    </w:p>
    <w:p w:rsidR="0028497F" w:rsidRPr="00D43CAE" w:rsidRDefault="0028497F" w:rsidP="00A6038C">
      <w:pPr>
        <w:rPr>
          <w:rFonts w:ascii="Times New Roman" w:hAnsi="Times New Roman"/>
          <w:sz w:val="26"/>
          <w:szCs w:val="26"/>
        </w:rPr>
      </w:pPr>
    </w:p>
    <w:p w:rsidR="00D43CAE" w:rsidRPr="00D43CAE" w:rsidRDefault="00D43CAE">
      <w:pPr>
        <w:rPr>
          <w:rFonts w:ascii="Times New Roman" w:hAnsi="Times New Roman"/>
          <w:sz w:val="26"/>
          <w:szCs w:val="26"/>
        </w:rPr>
      </w:pPr>
    </w:p>
    <w:sectPr w:rsidR="00D43CAE" w:rsidRPr="00D43CAE" w:rsidSect="00232CFE">
      <w:pgSz w:w="16838" w:h="11906" w:orient="landscape"/>
      <w:pgMar w:top="284" w:right="1134" w:bottom="709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70FB2" w:rsidRDefault="00970FB2" w:rsidP="00775EA9">
      <w:r>
        <w:separator/>
      </w:r>
    </w:p>
  </w:endnote>
  <w:endnote w:type="continuationSeparator" w:id="0">
    <w:p w:rsidR="00970FB2" w:rsidRDefault="00970FB2" w:rsidP="00775E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Franklin Gothic Demi Cond">
    <w:panose1 w:val="020B0706030402020204"/>
    <w:charset w:val="CC"/>
    <w:family w:val="swiss"/>
    <w:pitch w:val="variable"/>
    <w:sig w:usb0="00000287" w:usb1="00000000" w:usb2="00000000" w:usb3="00000000" w:csb0="000000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70FB2" w:rsidRDefault="00970FB2" w:rsidP="00775EA9">
      <w:r>
        <w:separator/>
      </w:r>
    </w:p>
  </w:footnote>
  <w:footnote w:type="continuationSeparator" w:id="0">
    <w:p w:rsidR="00970FB2" w:rsidRDefault="00970FB2" w:rsidP="00775EA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D10595"/>
    <w:multiLevelType w:val="singleLevel"/>
    <w:tmpl w:val="9F1C9DE0"/>
    <w:lvl w:ilvl="0">
      <w:start w:val="1"/>
      <w:numFmt w:val="decimal"/>
      <w:lvlText w:val="%1."/>
      <w:legacy w:legacy="1" w:legacySpace="0" w:legacyIndent="422"/>
      <w:lvlJc w:val="left"/>
      <w:rPr>
        <w:rFonts w:ascii="Times New Roman" w:hAnsi="Times New Roman" w:cs="Times New Roman" w:hint="default"/>
      </w:rPr>
    </w:lvl>
  </w:abstractNum>
  <w:abstractNum w:abstractNumId="1" w15:restartNumberingAfterBreak="0">
    <w:nsid w:val="11884E3E"/>
    <w:multiLevelType w:val="hybridMultilevel"/>
    <w:tmpl w:val="F6D038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ED84ED3"/>
    <w:multiLevelType w:val="singleLevel"/>
    <w:tmpl w:val="82D46EA2"/>
    <w:lvl w:ilvl="0">
      <w:start w:val="4"/>
      <w:numFmt w:val="decimal"/>
      <w:lvlText w:val="%1."/>
      <w:legacy w:legacy="1" w:legacySpace="0" w:legacyIndent="701"/>
      <w:lvlJc w:val="left"/>
      <w:rPr>
        <w:rFonts w:ascii="Times New Roman" w:hAnsi="Times New Roman" w:cs="Times New Roman" w:hint="default"/>
      </w:rPr>
    </w:lvl>
  </w:abstractNum>
  <w:abstractNum w:abstractNumId="3" w15:restartNumberingAfterBreak="0">
    <w:nsid w:val="302823E0"/>
    <w:multiLevelType w:val="multilevel"/>
    <w:tmpl w:val="068EB5A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36535A53"/>
    <w:multiLevelType w:val="singleLevel"/>
    <w:tmpl w:val="ED0C7322"/>
    <w:lvl w:ilvl="0">
      <w:start w:val="1"/>
      <w:numFmt w:val="decimal"/>
      <w:lvlText w:val="%1."/>
      <w:legacy w:legacy="1" w:legacySpace="0" w:legacyIndent="312"/>
      <w:lvlJc w:val="left"/>
      <w:rPr>
        <w:rFonts w:ascii="Arial" w:hAnsi="Arial" w:cs="Arial" w:hint="default"/>
      </w:rPr>
    </w:lvl>
  </w:abstractNum>
  <w:abstractNum w:abstractNumId="5" w15:restartNumberingAfterBreak="0">
    <w:nsid w:val="3D9E0568"/>
    <w:multiLevelType w:val="hybridMultilevel"/>
    <w:tmpl w:val="EFE823E8"/>
    <w:lvl w:ilvl="0" w:tplc="A65C9A4C">
      <w:start w:val="1"/>
      <w:numFmt w:val="decimal"/>
      <w:lvlText w:val="%1."/>
      <w:lvlJc w:val="left"/>
      <w:pPr>
        <w:ind w:left="386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91" w:hanging="360"/>
      </w:pPr>
    </w:lvl>
    <w:lvl w:ilvl="2" w:tplc="0419001B" w:tentative="1">
      <w:start w:val="1"/>
      <w:numFmt w:val="lowerRoman"/>
      <w:lvlText w:val="%3."/>
      <w:lvlJc w:val="right"/>
      <w:pPr>
        <w:ind w:left="1811" w:hanging="180"/>
      </w:pPr>
    </w:lvl>
    <w:lvl w:ilvl="3" w:tplc="0419000F" w:tentative="1">
      <w:start w:val="1"/>
      <w:numFmt w:val="decimal"/>
      <w:lvlText w:val="%4."/>
      <w:lvlJc w:val="left"/>
      <w:pPr>
        <w:ind w:left="2531" w:hanging="360"/>
      </w:pPr>
    </w:lvl>
    <w:lvl w:ilvl="4" w:tplc="04190019" w:tentative="1">
      <w:start w:val="1"/>
      <w:numFmt w:val="lowerLetter"/>
      <w:lvlText w:val="%5."/>
      <w:lvlJc w:val="left"/>
      <w:pPr>
        <w:ind w:left="3251" w:hanging="360"/>
      </w:pPr>
    </w:lvl>
    <w:lvl w:ilvl="5" w:tplc="0419001B" w:tentative="1">
      <w:start w:val="1"/>
      <w:numFmt w:val="lowerRoman"/>
      <w:lvlText w:val="%6."/>
      <w:lvlJc w:val="right"/>
      <w:pPr>
        <w:ind w:left="3971" w:hanging="180"/>
      </w:pPr>
    </w:lvl>
    <w:lvl w:ilvl="6" w:tplc="0419000F" w:tentative="1">
      <w:start w:val="1"/>
      <w:numFmt w:val="decimal"/>
      <w:lvlText w:val="%7."/>
      <w:lvlJc w:val="left"/>
      <w:pPr>
        <w:ind w:left="4691" w:hanging="360"/>
      </w:pPr>
    </w:lvl>
    <w:lvl w:ilvl="7" w:tplc="04190019" w:tentative="1">
      <w:start w:val="1"/>
      <w:numFmt w:val="lowerLetter"/>
      <w:lvlText w:val="%8."/>
      <w:lvlJc w:val="left"/>
      <w:pPr>
        <w:ind w:left="5411" w:hanging="360"/>
      </w:pPr>
    </w:lvl>
    <w:lvl w:ilvl="8" w:tplc="0419001B" w:tentative="1">
      <w:start w:val="1"/>
      <w:numFmt w:val="lowerRoman"/>
      <w:lvlText w:val="%9."/>
      <w:lvlJc w:val="right"/>
      <w:pPr>
        <w:ind w:left="6131" w:hanging="180"/>
      </w:pPr>
    </w:lvl>
  </w:abstractNum>
  <w:abstractNum w:abstractNumId="6" w15:restartNumberingAfterBreak="0">
    <w:nsid w:val="3FED2D80"/>
    <w:multiLevelType w:val="singleLevel"/>
    <w:tmpl w:val="06265D04"/>
    <w:lvl w:ilvl="0">
      <w:start w:val="1"/>
      <w:numFmt w:val="decimal"/>
      <w:lvlText w:val="%1."/>
      <w:legacy w:legacy="1" w:legacySpace="0" w:legacyIndent="394"/>
      <w:lvlJc w:val="left"/>
      <w:rPr>
        <w:rFonts w:ascii="Times New Roman" w:hAnsi="Times New Roman" w:cs="Times New Roman" w:hint="default"/>
      </w:rPr>
    </w:lvl>
  </w:abstractNum>
  <w:num w:numId="1">
    <w:abstractNumId w:val="6"/>
  </w:num>
  <w:num w:numId="2">
    <w:abstractNumId w:val="2"/>
  </w:num>
  <w:num w:numId="3">
    <w:abstractNumId w:val="3"/>
  </w:num>
  <w:num w:numId="4">
    <w:abstractNumId w:val="0"/>
  </w:num>
  <w:num w:numId="5">
    <w:abstractNumId w:val="4"/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4E9F"/>
    <w:rsid w:val="0000081A"/>
    <w:rsid w:val="00016930"/>
    <w:rsid w:val="0002747F"/>
    <w:rsid w:val="00034767"/>
    <w:rsid w:val="000350AD"/>
    <w:rsid w:val="000409D7"/>
    <w:rsid w:val="00041309"/>
    <w:rsid w:val="00047A89"/>
    <w:rsid w:val="00051B44"/>
    <w:rsid w:val="000578F4"/>
    <w:rsid w:val="000658BB"/>
    <w:rsid w:val="00067F9A"/>
    <w:rsid w:val="000708A2"/>
    <w:rsid w:val="0008582D"/>
    <w:rsid w:val="00091D08"/>
    <w:rsid w:val="000B3D48"/>
    <w:rsid w:val="000C5F2D"/>
    <w:rsid w:val="000D2908"/>
    <w:rsid w:val="000D45D7"/>
    <w:rsid w:val="000D79B0"/>
    <w:rsid w:val="000E1E45"/>
    <w:rsid w:val="000E5C9A"/>
    <w:rsid w:val="000F5544"/>
    <w:rsid w:val="00100BD1"/>
    <w:rsid w:val="00101849"/>
    <w:rsid w:val="0011626E"/>
    <w:rsid w:val="001407C3"/>
    <w:rsid w:val="001420FF"/>
    <w:rsid w:val="001509F8"/>
    <w:rsid w:val="0019061C"/>
    <w:rsid w:val="00190A89"/>
    <w:rsid w:val="001A14E7"/>
    <w:rsid w:val="001C1E25"/>
    <w:rsid w:val="001C595B"/>
    <w:rsid w:val="001D32CA"/>
    <w:rsid w:val="001D7FB6"/>
    <w:rsid w:val="002248C3"/>
    <w:rsid w:val="0022590D"/>
    <w:rsid w:val="00226A2E"/>
    <w:rsid w:val="00232CFE"/>
    <w:rsid w:val="0023747A"/>
    <w:rsid w:val="00245677"/>
    <w:rsid w:val="00256D8D"/>
    <w:rsid w:val="00270E28"/>
    <w:rsid w:val="002739B2"/>
    <w:rsid w:val="0028444D"/>
    <w:rsid w:val="0028497F"/>
    <w:rsid w:val="00284BC8"/>
    <w:rsid w:val="002A28A0"/>
    <w:rsid w:val="002B651E"/>
    <w:rsid w:val="002D0AF3"/>
    <w:rsid w:val="002D0F86"/>
    <w:rsid w:val="002E120F"/>
    <w:rsid w:val="002E4472"/>
    <w:rsid w:val="002E6E6A"/>
    <w:rsid w:val="00303087"/>
    <w:rsid w:val="00312694"/>
    <w:rsid w:val="00316309"/>
    <w:rsid w:val="00317EDE"/>
    <w:rsid w:val="0032026E"/>
    <w:rsid w:val="003252DD"/>
    <w:rsid w:val="00332402"/>
    <w:rsid w:val="00334134"/>
    <w:rsid w:val="0033508D"/>
    <w:rsid w:val="0033627F"/>
    <w:rsid w:val="00344C4D"/>
    <w:rsid w:val="003520DB"/>
    <w:rsid w:val="00352CF6"/>
    <w:rsid w:val="00352DB7"/>
    <w:rsid w:val="00355C61"/>
    <w:rsid w:val="00361AA8"/>
    <w:rsid w:val="00361C19"/>
    <w:rsid w:val="00380684"/>
    <w:rsid w:val="00381C1D"/>
    <w:rsid w:val="003854AD"/>
    <w:rsid w:val="00391485"/>
    <w:rsid w:val="00391D35"/>
    <w:rsid w:val="0039401D"/>
    <w:rsid w:val="003A0C95"/>
    <w:rsid w:val="003B209A"/>
    <w:rsid w:val="003B4AF9"/>
    <w:rsid w:val="004105C5"/>
    <w:rsid w:val="004164E7"/>
    <w:rsid w:val="00420264"/>
    <w:rsid w:val="00425F58"/>
    <w:rsid w:val="004379E1"/>
    <w:rsid w:val="00437AF0"/>
    <w:rsid w:val="00446F90"/>
    <w:rsid w:val="00460F79"/>
    <w:rsid w:val="00470842"/>
    <w:rsid w:val="00473BA6"/>
    <w:rsid w:val="00476D96"/>
    <w:rsid w:val="00482FEC"/>
    <w:rsid w:val="00487650"/>
    <w:rsid w:val="00487889"/>
    <w:rsid w:val="0049333F"/>
    <w:rsid w:val="00494FF5"/>
    <w:rsid w:val="004A1F12"/>
    <w:rsid w:val="004D1D6B"/>
    <w:rsid w:val="0050039E"/>
    <w:rsid w:val="005143E4"/>
    <w:rsid w:val="005224C6"/>
    <w:rsid w:val="005245F0"/>
    <w:rsid w:val="0053479C"/>
    <w:rsid w:val="0054156F"/>
    <w:rsid w:val="00545A2F"/>
    <w:rsid w:val="00553976"/>
    <w:rsid w:val="00555EF8"/>
    <w:rsid w:val="00570AEC"/>
    <w:rsid w:val="00575B4D"/>
    <w:rsid w:val="00595610"/>
    <w:rsid w:val="005A446A"/>
    <w:rsid w:val="005B02F0"/>
    <w:rsid w:val="005B3F70"/>
    <w:rsid w:val="005E4ADB"/>
    <w:rsid w:val="005E6320"/>
    <w:rsid w:val="00607883"/>
    <w:rsid w:val="00607D98"/>
    <w:rsid w:val="00612C19"/>
    <w:rsid w:val="00614D87"/>
    <w:rsid w:val="00632C98"/>
    <w:rsid w:val="00643C99"/>
    <w:rsid w:val="0064461A"/>
    <w:rsid w:val="00647C6F"/>
    <w:rsid w:val="00660D11"/>
    <w:rsid w:val="0066186C"/>
    <w:rsid w:val="00661987"/>
    <w:rsid w:val="00666277"/>
    <w:rsid w:val="006A273A"/>
    <w:rsid w:val="006A7783"/>
    <w:rsid w:val="006B1F7E"/>
    <w:rsid w:val="006B5031"/>
    <w:rsid w:val="006B5580"/>
    <w:rsid w:val="006C7A71"/>
    <w:rsid w:val="006D0D07"/>
    <w:rsid w:val="006D4E9F"/>
    <w:rsid w:val="006D74E6"/>
    <w:rsid w:val="006D786A"/>
    <w:rsid w:val="0070055A"/>
    <w:rsid w:val="007011C5"/>
    <w:rsid w:val="00711B1A"/>
    <w:rsid w:val="00712B5E"/>
    <w:rsid w:val="00716C94"/>
    <w:rsid w:val="0073101E"/>
    <w:rsid w:val="00741843"/>
    <w:rsid w:val="007432BC"/>
    <w:rsid w:val="007538EB"/>
    <w:rsid w:val="00775EA9"/>
    <w:rsid w:val="00777AE0"/>
    <w:rsid w:val="007864E2"/>
    <w:rsid w:val="007B3131"/>
    <w:rsid w:val="007C223F"/>
    <w:rsid w:val="007C75F4"/>
    <w:rsid w:val="007E14A6"/>
    <w:rsid w:val="007F2410"/>
    <w:rsid w:val="00801FBD"/>
    <w:rsid w:val="00835B3F"/>
    <w:rsid w:val="00841899"/>
    <w:rsid w:val="00855C33"/>
    <w:rsid w:val="00864827"/>
    <w:rsid w:val="00864B85"/>
    <w:rsid w:val="00866817"/>
    <w:rsid w:val="008915C6"/>
    <w:rsid w:val="008C07E0"/>
    <w:rsid w:val="008E55A5"/>
    <w:rsid w:val="0090045E"/>
    <w:rsid w:val="00916882"/>
    <w:rsid w:val="00925932"/>
    <w:rsid w:val="00937130"/>
    <w:rsid w:val="0094600A"/>
    <w:rsid w:val="009510D4"/>
    <w:rsid w:val="00955949"/>
    <w:rsid w:val="00955EAE"/>
    <w:rsid w:val="00962729"/>
    <w:rsid w:val="00970FB2"/>
    <w:rsid w:val="00972C45"/>
    <w:rsid w:val="00985486"/>
    <w:rsid w:val="00987C66"/>
    <w:rsid w:val="00990D48"/>
    <w:rsid w:val="009A6DDB"/>
    <w:rsid w:val="009B4C2B"/>
    <w:rsid w:val="009B5C0A"/>
    <w:rsid w:val="009B72F5"/>
    <w:rsid w:val="009D1210"/>
    <w:rsid w:val="009D3ECA"/>
    <w:rsid w:val="009D7B18"/>
    <w:rsid w:val="009E1C96"/>
    <w:rsid w:val="009F1BA7"/>
    <w:rsid w:val="009F4C85"/>
    <w:rsid w:val="00A014C1"/>
    <w:rsid w:val="00A20BB3"/>
    <w:rsid w:val="00A25AA8"/>
    <w:rsid w:val="00A26BC2"/>
    <w:rsid w:val="00A54D68"/>
    <w:rsid w:val="00A55359"/>
    <w:rsid w:val="00A6038C"/>
    <w:rsid w:val="00A7581E"/>
    <w:rsid w:val="00AA1C2C"/>
    <w:rsid w:val="00AA312D"/>
    <w:rsid w:val="00AC0419"/>
    <w:rsid w:val="00AC0710"/>
    <w:rsid w:val="00AD1639"/>
    <w:rsid w:val="00AD6928"/>
    <w:rsid w:val="00AF2643"/>
    <w:rsid w:val="00AF56B3"/>
    <w:rsid w:val="00B01C00"/>
    <w:rsid w:val="00B10CB6"/>
    <w:rsid w:val="00B121B8"/>
    <w:rsid w:val="00B23073"/>
    <w:rsid w:val="00B262D7"/>
    <w:rsid w:val="00B2634E"/>
    <w:rsid w:val="00B44F64"/>
    <w:rsid w:val="00B47C2C"/>
    <w:rsid w:val="00B70691"/>
    <w:rsid w:val="00B815BD"/>
    <w:rsid w:val="00B834EE"/>
    <w:rsid w:val="00B9304F"/>
    <w:rsid w:val="00BA15B5"/>
    <w:rsid w:val="00BA4EA1"/>
    <w:rsid w:val="00BA7DA7"/>
    <w:rsid w:val="00BB6C84"/>
    <w:rsid w:val="00BB6DCC"/>
    <w:rsid w:val="00BE6B51"/>
    <w:rsid w:val="00BE76DB"/>
    <w:rsid w:val="00BF18C1"/>
    <w:rsid w:val="00BF30B6"/>
    <w:rsid w:val="00C12CCE"/>
    <w:rsid w:val="00C14E9F"/>
    <w:rsid w:val="00C24CC6"/>
    <w:rsid w:val="00C275E8"/>
    <w:rsid w:val="00C46CFD"/>
    <w:rsid w:val="00C52351"/>
    <w:rsid w:val="00C569A0"/>
    <w:rsid w:val="00C82FB4"/>
    <w:rsid w:val="00C97220"/>
    <w:rsid w:val="00CB5670"/>
    <w:rsid w:val="00CD0FEC"/>
    <w:rsid w:val="00CD4FDE"/>
    <w:rsid w:val="00CD5E8C"/>
    <w:rsid w:val="00CD78C6"/>
    <w:rsid w:val="00D26403"/>
    <w:rsid w:val="00D43CAE"/>
    <w:rsid w:val="00D5045B"/>
    <w:rsid w:val="00D5163B"/>
    <w:rsid w:val="00D60213"/>
    <w:rsid w:val="00D611F5"/>
    <w:rsid w:val="00D710C3"/>
    <w:rsid w:val="00D710EE"/>
    <w:rsid w:val="00D720CC"/>
    <w:rsid w:val="00D773BE"/>
    <w:rsid w:val="00D913F7"/>
    <w:rsid w:val="00D922C0"/>
    <w:rsid w:val="00D96EB1"/>
    <w:rsid w:val="00DA0CB0"/>
    <w:rsid w:val="00DA6EC5"/>
    <w:rsid w:val="00DA7B92"/>
    <w:rsid w:val="00DD31EA"/>
    <w:rsid w:val="00DE150A"/>
    <w:rsid w:val="00DE3175"/>
    <w:rsid w:val="00DE434E"/>
    <w:rsid w:val="00DE7244"/>
    <w:rsid w:val="00DF709C"/>
    <w:rsid w:val="00E0483F"/>
    <w:rsid w:val="00E2170E"/>
    <w:rsid w:val="00E40EDD"/>
    <w:rsid w:val="00E448C0"/>
    <w:rsid w:val="00E473E4"/>
    <w:rsid w:val="00E61954"/>
    <w:rsid w:val="00E67FF1"/>
    <w:rsid w:val="00E81507"/>
    <w:rsid w:val="00E81ACE"/>
    <w:rsid w:val="00E85710"/>
    <w:rsid w:val="00EA0B1C"/>
    <w:rsid w:val="00EB24CE"/>
    <w:rsid w:val="00EB2793"/>
    <w:rsid w:val="00EE2F95"/>
    <w:rsid w:val="00F00332"/>
    <w:rsid w:val="00F0108C"/>
    <w:rsid w:val="00F14F72"/>
    <w:rsid w:val="00F44719"/>
    <w:rsid w:val="00F46928"/>
    <w:rsid w:val="00F46F0C"/>
    <w:rsid w:val="00F511F7"/>
    <w:rsid w:val="00F60711"/>
    <w:rsid w:val="00F61DBD"/>
    <w:rsid w:val="00F85F60"/>
    <w:rsid w:val="00F954AF"/>
    <w:rsid w:val="00FA175B"/>
    <w:rsid w:val="00FA2971"/>
    <w:rsid w:val="00FB5192"/>
    <w:rsid w:val="00FF3023"/>
    <w:rsid w:val="00FF7F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E05544"/>
  <w15:docId w15:val="{E6BEBE30-9254-46B0-AA21-BC43F62DC4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1D35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391D35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1D35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91D35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91D35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91D3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91D35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91D35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91D35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91D35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7084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basedOn w:val="a"/>
    <w:next w:val="a5"/>
    <w:uiPriority w:val="99"/>
    <w:rsid w:val="00381C1D"/>
    <w:pPr>
      <w:jc w:val="center"/>
    </w:pPr>
    <w:rPr>
      <w:b/>
      <w:bCs/>
      <w:sz w:val="28"/>
      <w:szCs w:val="28"/>
    </w:rPr>
  </w:style>
  <w:style w:type="character" w:customStyle="1" w:styleId="a6">
    <w:name w:val="Заголовок Знак"/>
    <w:basedOn w:val="a0"/>
    <w:link w:val="a5"/>
    <w:uiPriority w:val="10"/>
    <w:rsid w:val="00391D35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a5">
    <w:name w:val="Title"/>
    <w:basedOn w:val="a"/>
    <w:next w:val="a"/>
    <w:link w:val="a6"/>
    <w:uiPriority w:val="10"/>
    <w:qFormat/>
    <w:rsid w:val="00391D35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11">
    <w:name w:val="Название Знак1"/>
    <w:basedOn w:val="a0"/>
    <w:uiPriority w:val="10"/>
    <w:rsid w:val="00381C1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a7">
    <w:basedOn w:val="a"/>
    <w:next w:val="a5"/>
    <w:uiPriority w:val="99"/>
    <w:rsid w:val="00A6038C"/>
    <w:pPr>
      <w:jc w:val="center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3520DB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3520DB"/>
    <w:rPr>
      <w:rFonts w:ascii="Segoe UI" w:hAnsi="Segoe UI" w:cs="Segoe UI"/>
      <w:sz w:val="18"/>
      <w:szCs w:val="18"/>
    </w:rPr>
  </w:style>
  <w:style w:type="paragraph" w:customStyle="1" w:styleId="Style3">
    <w:name w:val="Style3"/>
    <w:basedOn w:val="a"/>
    <w:uiPriority w:val="99"/>
    <w:rsid w:val="00955EAE"/>
    <w:pPr>
      <w:widowControl w:val="0"/>
      <w:autoSpaceDE w:val="0"/>
      <w:autoSpaceDN w:val="0"/>
      <w:adjustRightInd w:val="0"/>
      <w:spacing w:line="309" w:lineRule="exact"/>
      <w:jc w:val="both"/>
    </w:pPr>
    <w:rPr>
      <w:rFonts w:ascii="Times New Roman" w:hAnsi="Times New Roman"/>
      <w:lang w:eastAsia="ru-RU"/>
    </w:rPr>
  </w:style>
  <w:style w:type="paragraph" w:customStyle="1" w:styleId="Style4">
    <w:name w:val="Style4"/>
    <w:basedOn w:val="a"/>
    <w:uiPriority w:val="99"/>
    <w:rsid w:val="00955EAE"/>
    <w:pPr>
      <w:widowControl w:val="0"/>
      <w:autoSpaceDE w:val="0"/>
      <w:autoSpaceDN w:val="0"/>
      <w:adjustRightInd w:val="0"/>
      <w:spacing w:line="312" w:lineRule="exact"/>
      <w:ind w:firstLine="1051"/>
    </w:pPr>
    <w:rPr>
      <w:rFonts w:ascii="Times New Roman" w:hAnsi="Times New Roman"/>
      <w:lang w:eastAsia="ru-RU"/>
    </w:rPr>
  </w:style>
  <w:style w:type="character" w:customStyle="1" w:styleId="FontStyle45">
    <w:name w:val="Font Style45"/>
    <w:basedOn w:val="a0"/>
    <w:uiPriority w:val="99"/>
    <w:rsid w:val="00955EAE"/>
    <w:rPr>
      <w:rFonts w:ascii="Times New Roman" w:hAnsi="Times New Roman" w:cs="Times New Roman"/>
      <w:b/>
      <w:bCs/>
      <w:sz w:val="24"/>
      <w:szCs w:val="24"/>
    </w:rPr>
  </w:style>
  <w:style w:type="paragraph" w:customStyle="1" w:styleId="Style10">
    <w:name w:val="Style10"/>
    <w:basedOn w:val="a"/>
    <w:uiPriority w:val="99"/>
    <w:rsid w:val="00955EAE"/>
    <w:pPr>
      <w:widowControl w:val="0"/>
      <w:autoSpaceDE w:val="0"/>
      <w:autoSpaceDN w:val="0"/>
      <w:adjustRightInd w:val="0"/>
      <w:spacing w:line="310" w:lineRule="exact"/>
    </w:pPr>
    <w:rPr>
      <w:rFonts w:ascii="Times New Roman" w:hAnsi="Times New Roman"/>
      <w:lang w:eastAsia="ru-RU"/>
    </w:rPr>
  </w:style>
  <w:style w:type="paragraph" w:customStyle="1" w:styleId="Style22">
    <w:name w:val="Style22"/>
    <w:basedOn w:val="a"/>
    <w:uiPriority w:val="99"/>
    <w:rsid w:val="00955EAE"/>
    <w:pPr>
      <w:widowControl w:val="0"/>
      <w:autoSpaceDE w:val="0"/>
      <w:autoSpaceDN w:val="0"/>
      <w:adjustRightInd w:val="0"/>
      <w:spacing w:line="317" w:lineRule="exact"/>
      <w:ind w:firstLine="715"/>
      <w:jc w:val="both"/>
    </w:pPr>
    <w:rPr>
      <w:rFonts w:ascii="Times New Roman" w:hAnsi="Times New Roman"/>
      <w:lang w:eastAsia="ru-RU"/>
    </w:rPr>
  </w:style>
  <w:style w:type="character" w:customStyle="1" w:styleId="FontStyle53">
    <w:name w:val="Font Style53"/>
    <w:basedOn w:val="a0"/>
    <w:uiPriority w:val="99"/>
    <w:rsid w:val="00955EAE"/>
    <w:rPr>
      <w:rFonts w:ascii="Times New Roman" w:hAnsi="Times New Roman" w:cs="Times New Roman"/>
      <w:sz w:val="24"/>
      <w:szCs w:val="24"/>
    </w:rPr>
  </w:style>
  <w:style w:type="character" w:customStyle="1" w:styleId="FontStyle46">
    <w:name w:val="Font Style46"/>
    <w:basedOn w:val="a0"/>
    <w:uiPriority w:val="99"/>
    <w:rsid w:val="00955EAE"/>
    <w:rPr>
      <w:rFonts w:ascii="Calibri" w:hAnsi="Calibri" w:cs="Calibri"/>
      <w:sz w:val="26"/>
      <w:szCs w:val="26"/>
    </w:rPr>
  </w:style>
  <w:style w:type="paragraph" w:customStyle="1" w:styleId="Style2">
    <w:name w:val="Style2"/>
    <w:basedOn w:val="a"/>
    <w:uiPriority w:val="99"/>
    <w:rsid w:val="00AA1C2C"/>
    <w:pPr>
      <w:widowControl w:val="0"/>
      <w:autoSpaceDE w:val="0"/>
      <w:autoSpaceDN w:val="0"/>
      <w:adjustRightInd w:val="0"/>
      <w:spacing w:line="311" w:lineRule="exact"/>
      <w:ind w:firstLine="710"/>
    </w:pPr>
    <w:rPr>
      <w:rFonts w:ascii="Calibri" w:hAnsi="Calibri"/>
      <w:lang w:eastAsia="ru-RU"/>
    </w:rPr>
  </w:style>
  <w:style w:type="character" w:customStyle="1" w:styleId="FontStyle11">
    <w:name w:val="Font Style11"/>
    <w:basedOn w:val="a0"/>
    <w:uiPriority w:val="99"/>
    <w:rsid w:val="00AA1C2C"/>
    <w:rPr>
      <w:rFonts w:ascii="Calibri" w:hAnsi="Calibri" w:cs="Calibri"/>
      <w:sz w:val="20"/>
      <w:szCs w:val="20"/>
    </w:rPr>
  </w:style>
  <w:style w:type="character" w:customStyle="1" w:styleId="FontStyle26">
    <w:name w:val="Font Style26"/>
    <w:basedOn w:val="a0"/>
    <w:uiPriority w:val="99"/>
    <w:rsid w:val="00575B4D"/>
    <w:rPr>
      <w:rFonts w:ascii="Times New Roman" w:hAnsi="Times New Roman" w:cs="Times New Roman"/>
      <w:sz w:val="26"/>
      <w:szCs w:val="26"/>
    </w:rPr>
  </w:style>
  <w:style w:type="paragraph" w:customStyle="1" w:styleId="Style29">
    <w:name w:val="Style29"/>
    <w:basedOn w:val="a"/>
    <w:uiPriority w:val="99"/>
    <w:rsid w:val="000708A2"/>
    <w:pPr>
      <w:widowControl w:val="0"/>
      <w:autoSpaceDE w:val="0"/>
      <w:autoSpaceDN w:val="0"/>
      <w:adjustRightInd w:val="0"/>
      <w:spacing w:line="274" w:lineRule="exact"/>
    </w:pPr>
    <w:rPr>
      <w:rFonts w:ascii="Times New Roman" w:hAnsi="Times New Roman"/>
      <w:lang w:eastAsia="ru-RU"/>
    </w:rPr>
  </w:style>
  <w:style w:type="paragraph" w:customStyle="1" w:styleId="Style30">
    <w:name w:val="Style30"/>
    <w:basedOn w:val="a"/>
    <w:uiPriority w:val="99"/>
    <w:rsid w:val="000708A2"/>
    <w:pPr>
      <w:widowControl w:val="0"/>
      <w:autoSpaceDE w:val="0"/>
      <w:autoSpaceDN w:val="0"/>
      <w:adjustRightInd w:val="0"/>
      <w:spacing w:line="272" w:lineRule="exact"/>
    </w:pPr>
    <w:rPr>
      <w:rFonts w:ascii="Times New Roman" w:hAnsi="Times New Roman"/>
      <w:lang w:eastAsia="ru-RU"/>
    </w:rPr>
  </w:style>
  <w:style w:type="paragraph" w:customStyle="1" w:styleId="Style31">
    <w:name w:val="Style31"/>
    <w:basedOn w:val="a"/>
    <w:uiPriority w:val="99"/>
    <w:rsid w:val="000708A2"/>
    <w:pPr>
      <w:widowControl w:val="0"/>
      <w:autoSpaceDE w:val="0"/>
      <w:autoSpaceDN w:val="0"/>
      <w:adjustRightInd w:val="0"/>
    </w:pPr>
    <w:rPr>
      <w:rFonts w:ascii="Times New Roman" w:hAnsi="Times New Roman"/>
      <w:lang w:eastAsia="ru-RU"/>
    </w:rPr>
  </w:style>
  <w:style w:type="paragraph" w:customStyle="1" w:styleId="Style39">
    <w:name w:val="Style39"/>
    <w:basedOn w:val="a"/>
    <w:uiPriority w:val="99"/>
    <w:rsid w:val="000708A2"/>
    <w:pPr>
      <w:widowControl w:val="0"/>
      <w:autoSpaceDE w:val="0"/>
      <w:autoSpaceDN w:val="0"/>
      <w:adjustRightInd w:val="0"/>
    </w:pPr>
    <w:rPr>
      <w:rFonts w:ascii="Times New Roman" w:hAnsi="Times New Roman"/>
      <w:lang w:eastAsia="ru-RU"/>
    </w:rPr>
  </w:style>
  <w:style w:type="character" w:customStyle="1" w:styleId="FontStyle59">
    <w:name w:val="Font Style59"/>
    <w:basedOn w:val="a0"/>
    <w:uiPriority w:val="99"/>
    <w:rsid w:val="000708A2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60">
    <w:name w:val="Font Style60"/>
    <w:basedOn w:val="a0"/>
    <w:uiPriority w:val="99"/>
    <w:rsid w:val="000708A2"/>
    <w:rPr>
      <w:rFonts w:ascii="Times New Roman" w:hAnsi="Times New Roman" w:cs="Times New Roman"/>
      <w:sz w:val="22"/>
      <w:szCs w:val="22"/>
    </w:rPr>
  </w:style>
  <w:style w:type="paragraph" w:customStyle="1" w:styleId="Style1">
    <w:name w:val="Style1"/>
    <w:basedOn w:val="a"/>
    <w:uiPriority w:val="99"/>
    <w:rsid w:val="0094600A"/>
    <w:pPr>
      <w:widowControl w:val="0"/>
      <w:autoSpaceDE w:val="0"/>
      <w:autoSpaceDN w:val="0"/>
      <w:adjustRightInd w:val="0"/>
      <w:spacing w:line="370" w:lineRule="exact"/>
      <w:jc w:val="both"/>
    </w:pPr>
    <w:rPr>
      <w:rFonts w:ascii="Times New Roman" w:hAnsi="Times New Roman"/>
      <w:lang w:eastAsia="ru-RU"/>
    </w:rPr>
  </w:style>
  <w:style w:type="character" w:customStyle="1" w:styleId="FontStyle12">
    <w:name w:val="Font Style12"/>
    <w:basedOn w:val="a0"/>
    <w:uiPriority w:val="99"/>
    <w:rsid w:val="0094600A"/>
    <w:rPr>
      <w:rFonts w:ascii="Times New Roman" w:hAnsi="Times New Roman" w:cs="Times New Roman"/>
      <w:sz w:val="26"/>
      <w:szCs w:val="26"/>
    </w:rPr>
  </w:style>
  <w:style w:type="character" w:customStyle="1" w:styleId="FontStyle13">
    <w:name w:val="Font Style13"/>
    <w:basedOn w:val="a0"/>
    <w:uiPriority w:val="99"/>
    <w:rsid w:val="0094600A"/>
    <w:rPr>
      <w:rFonts w:ascii="Times New Roman" w:hAnsi="Times New Roman" w:cs="Times New Roman"/>
      <w:b/>
      <w:bCs/>
      <w:spacing w:val="-20"/>
      <w:sz w:val="26"/>
      <w:szCs w:val="26"/>
    </w:rPr>
  </w:style>
  <w:style w:type="paragraph" w:styleId="aa">
    <w:name w:val="header"/>
    <w:basedOn w:val="a"/>
    <w:link w:val="ab"/>
    <w:uiPriority w:val="99"/>
    <w:unhideWhenUsed/>
    <w:rsid w:val="00775EA9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775EA9"/>
  </w:style>
  <w:style w:type="paragraph" w:styleId="ac">
    <w:name w:val="footer"/>
    <w:basedOn w:val="a"/>
    <w:link w:val="ad"/>
    <w:uiPriority w:val="99"/>
    <w:unhideWhenUsed/>
    <w:rsid w:val="00775EA9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775EA9"/>
  </w:style>
  <w:style w:type="paragraph" w:customStyle="1" w:styleId="Style5">
    <w:name w:val="Style5"/>
    <w:basedOn w:val="a"/>
    <w:uiPriority w:val="99"/>
    <w:rsid w:val="00047A89"/>
    <w:pPr>
      <w:widowControl w:val="0"/>
      <w:autoSpaceDE w:val="0"/>
      <w:autoSpaceDN w:val="0"/>
      <w:adjustRightInd w:val="0"/>
      <w:spacing w:line="307" w:lineRule="exact"/>
      <w:ind w:firstLine="1080"/>
    </w:pPr>
    <w:rPr>
      <w:rFonts w:ascii="Times New Roman" w:hAnsi="Times New Roman"/>
      <w:lang w:eastAsia="ru-RU"/>
    </w:rPr>
  </w:style>
  <w:style w:type="paragraph" w:customStyle="1" w:styleId="Style6">
    <w:name w:val="Style6"/>
    <w:basedOn w:val="a"/>
    <w:uiPriority w:val="99"/>
    <w:rsid w:val="00047A89"/>
    <w:pPr>
      <w:widowControl w:val="0"/>
      <w:autoSpaceDE w:val="0"/>
      <w:autoSpaceDN w:val="0"/>
      <w:adjustRightInd w:val="0"/>
      <w:spacing w:line="307" w:lineRule="exact"/>
      <w:ind w:firstLine="1109"/>
      <w:jc w:val="both"/>
    </w:pPr>
    <w:rPr>
      <w:rFonts w:ascii="Times New Roman" w:hAnsi="Times New Roman"/>
      <w:lang w:eastAsia="ru-RU"/>
    </w:rPr>
  </w:style>
  <w:style w:type="character" w:customStyle="1" w:styleId="FontStyle15">
    <w:name w:val="Font Style15"/>
    <w:basedOn w:val="a0"/>
    <w:uiPriority w:val="99"/>
    <w:rsid w:val="00047A89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6">
    <w:name w:val="Font Style16"/>
    <w:basedOn w:val="a0"/>
    <w:uiPriority w:val="99"/>
    <w:rsid w:val="00047A89"/>
    <w:rPr>
      <w:rFonts w:ascii="Times New Roman" w:hAnsi="Times New Roman" w:cs="Times New Roman"/>
      <w:sz w:val="24"/>
      <w:szCs w:val="24"/>
    </w:rPr>
  </w:style>
  <w:style w:type="paragraph" w:customStyle="1" w:styleId="Style8">
    <w:name w:val="Style8"/>
    <w:basedOn w:val="a"/>
    <w:uiPriority w:val="99"/>
    <w:rsid w:val="008915C6"/>
    <w:pPr>
      <w:widowControl w:val="0"/>
      <w:autoSpaceDE w:val="0"/>
      <w:autoSpaceDN w:val="0"/>
      <w:adjustRightInd w:val="0"/>
      <w:spacing w:line="307" w:lineRule="exact"/>
      <w:ind w:firstLine="667"/>
    </w:pPr>
    <w:rPr>
      <w:rFonts w:ascii="Times New Roman" w:hAnsi="Times New Roman"/>
      <w:lang w:eastAsia="ru-RU"/>
    </w:rPr>
  </w:style>
  <w:style w:type="paragraph" w:customStyle="1" w:styleId="Style9">
    <w:name w:val="Style9"/>
    <w:basedOn w:val="a"/>
    <w:uiPriority w:val="99"/>
    <w:rsid w:val="00BE76DB"/>
    <w:pPr>
      <w:widowControl w:val="0"/>
      <w:autoSpaceDE w:val="0"/>
      <w:autoSpaceDN w:val="0"/>
      <w:adjustRightInd w:val="0"/>
    </w:pPr>
    <w:rPr>
      <w:rFonts w:ascii="Times New Roman" w:hAnsi="Times New Roman"/>
      <w:lang w:eastAsia="ru-RU"/>
    </w:rPr>
  </w:style>
  <w:style w:type="character" w:customStyle="1" w:styleId="FontStyle18">
    <w:name w:val="Font Style18"/>
    <w:basedOn w:val="a0"/>
    <w:uiPriority w:val="99"/>
    <w:rsid w:val="00BE76DB"/>
    <w:rPr>
      <w:rFonts w:ascii="Calibri" w:hAnsi="Calibri" w:cs="Calibri"/>
      <w:sz w:val="18"/>
      <w:szCs w:val="18"/>
    </w:rPr>
  </w:style>
  <w:style w:type="paragraph" w:styleId="ae">
    <w:name w:val="List Paragraph"/>
    <w:basedOn w:val="a"/>
    <w:uiPriority w:val="34"/>
    <w:qFormat/>
    <w:rsid w:val="00391D35"/>
    <w:pPr>
      <w:ind w:left="720"/>
      <w:contextualSpacing/>
    </w:pPr>
  </w:style>
  <w:style w:type="paragraph" w:customStyle="1" w:styleId="Style11">
    <w:name w:val="Style11"/>
    <w:basedOn w:val="a"/>
    <w:uiPriority w:val="99"/>
    <w:rsid w:val="005A446A"/>
    <w:pPr>
      <w:widowControl w:val="0"/>
      <w:autoSpaceDE w:val="0"/>
      <w:autoSpaceDN w:val="0"/>
      <w:adjustRightInd w:val="0"/>
      <w:spacing w:line="322" w:lineRule="exact"/>
      <w:jc w:val="both"/>
    </w:pPr>
    <w:rPr>
      <w:rFonts w:ascii="Times New Roman" w:hAnsi="Times New Roman"/>
      <w:lang w:eastAsia="ru-RU"/>
    </w:rPr>
  </w:style>
  <w:style w:type="character" w:customStyle="1" w:styleId="FontStyle35">
    <w:name w:val="Font Style35"/>
    <w:basedOn w:val="a0"/>
    <w:uiPriority w:val="99"/>
    <w:rsid w:val="005A446A"/>
    <w:rPr>
      <w:rFonts w:ascii="Times New Roman" w:hAnsi="Times New Roman" w:cs="Times New Roman"/>
      <w:sz w:val="26"/>
      <w:szCs w:val="26"/>
    </w:rPr>
  </w:style>
  <w:style w:type="paragraph" w:customStyle="1" w:styleId="Style24">
    <w:name w:val="Style24"/>
    <w:basedOn w:val="a"/>
    <w:uiPriority w:val="99"/>
    <w:rsid w:val="000D45D7"/>
    <w:pPr>
      <w:widowControl w:val="0"/>
      <w:autoSpaceDE w:val="0"/>
      <w:autoSpaceDN w:val="0"/>
      <w:adjustRightInd w:val="0"/>
      <w:spacing w:line="262" w:lineRule="exact"/>
      <w:ind w:firstLine="658"/>
      <w:jc w:val="both"/>
    </w:pPr>
    <w:rPr>
      <w:rFonts w:ascii="Times New Roman" w:hAnsi="Times New Roman"/>
      <w:lang w:eastAsia="ru-RU"/>
    </w:rPr>
  </w:style>
  <w:style w:type="character" w:customStyle="1" w:styleId="FontStyle39">
    <w:name w:val="Font Style39"/>
    <w:basedOn w:val="a0"/>
    <w:uiPriority w:val="99"/>
    <w:rsid w:val="000D45D7"/>
    <w:rPr>
      <w:rFonts w:ascii="Times New Roman" w:hAnsi="Times New Roman" w:cs="Times New Roman"/>
      <w:sz w:val="20"/>
      <w:szCs w:val="20"/>
    </w:rPr>
  </w:style>
  <w:style w:type="character" w:customStyle="1" w:styleId="FontStyle19">
    <w:name w:val="Font Style19"/>
    <w:basedOn w:val="a0"/>
    <w:uiPriority w:val="99"/>
    <w:rsid w:val="009F4C85"/>
    <w:rPr>
      <w:rFonts w:ascii="Franklin Gothic Demi Cond" w:hAnsi="Franklin Gothic Demi Cond" w:cs="Franklin Gothic Demi Cond"/>
      <w:b/>
      <w:bCs/>
      <w:spacing w:val="-10"/>
      <w:sz w:val="24"/>
      <w:szCs w:val="24"/>
    </w:rPr>
  </w:style>
  <w:style w:type="character" w:customStyle="1" w:styleId="FontStyle20">
    <w:name w:val="Font Style20"/>
    <w:basedOn w:val="a0"/>
    <w:uiPriority w:val="99"/>
    <w:rsid w:val="009F4C85"/>
    <w:rPr>
      <w:rFonts w:ascii="Garamond" w:hAnsi="Garamond" w:cs="Garamond"/>
      <w:b/>
      <w:bCs/>
      <w:i/>
      <w:iCs/>
      <w:sz w:val="12"/>
      <w:szCs w:val="12"/>
    </w:rPr>
  </w:style>
  <w:style w:type="character" w:customStyle="1" w:styleId="FontStyle21">
    <w:name w:val="Font Style21"/>
    <w:basedOn w:val="a0"/>
    <w:uiPriority w:val="99"/>
    <w:rsid w:val="009F4C85"/>
    <w:rPr>
      <w:rFonts w:ascii="Arial" w:hAnsi="Arial" w:cs="Arial"/>
      <w:sz w:val="18"/>
      <w:szCs w:val="18"/>
    </w:rPr>
  </w:style>
  <w:style w:type="character" w:customStyle="1" w:styleId="FontStyle22">
    <w:name w:val="Font Style22"/>
    <w:basedOn w:val="a0"/>
    <w:uiPriority w:val="99"/>
    <w:rsid w:val="009F4C85"/>
    <w:rPr>
      <w:rFonts w:ascii="Arial" w:hAnsi="Arial" w:cs="Arial"/>
      <w:b/>
      <w:bCs/>
      <w:sz w:val="18"/>
      <w:szCs w:val="18"/>
    </w:rPr>
  </w:style>
  <w:style w:type="paragraph" w:customStyle="1" w:styleId="12">
    <w:name w:val="Без интервала1"/>
    <w:rsid w:val="00100BD1"/>
    <w:rPr>
      <w:rFonts w:ascii="Calibri" w:eastAsia="Times New Roman" w:hAnsi="Calibri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391D35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391D35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391D35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391D35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391D35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391D35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391D35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391D35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391D35"/>
    <w:rPr>
      <w:rFonts w:asciiTheme="majorHAnsi" w:eastAsiaTheme="majorEastAsia" w:hAnsiTheme="majorHAnsi"/>
    </w:rPr>
  </w:style>
  <w:style w:type="paragraph" w:styleId="af">
    <w:name w:val="Subtitle"/>
    <w:basedOn w:val="a"/>
    <w:next w:val="a"/>
    <w:link w:val="af0"/>
    <w:uiPriority w:val="11"/>
    <w:qFormat/>
    <w:rsid w:val="00391D35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f0">
    <w:name w:val="Подзаголовок Знак"/>
    <w:basedOn w:val="a0"/>
    <w:link w:val="af"/>
    <w:uiPriority w:val="11"/>
    <w:rsid w:val="00391D35"/>
    <w:rPr>
      <w:rFonts w:asciiTheme="majorHAnsi" w:eastAsiaTheme="majorEastAsia" w:hAnsiTheme="majorHAnsi"/>
      <w:sz w:val="24"/>
      <w:szCs w:val="24"/>
    </w:rPr>
  </w:style>
  <w:style w:type="character" w:styleId="af1">
    <w:name w:val="Strong"/>
    <w:basedOn w:val="a0"/>
    <w:uiPriority w:val="22"/>
    <w:qFormat/>
    <w:rsid w:val="00391D35"/>
    <w:rPr>
      <w:b/>
      <w:bCs/>
    </w:rPr>
  </w:style>
  <w:style w:type="character" w:styleId="af2">
    <w:name w:val="Emphasis"/>
    <w:basedOn w:val="a0"/>
    <w:uiPriority w:val="20"/>
    <w:qFormat/>
    <w:rsid w:val="00391D35"/>
    <w:rPr>
      <w:rFonts w:asciiTheme="minorHAnsi" w:hAnsiTheme="minorHAnsi"/>
      <w:b/>
      <w:i/>
      <w:iCs/>
    </w:rPr>
  </w:style>
  <w:style w:type="paragraph" w:styleId="af3">
    <w:name w:val="No Spacing"/>
    <w:basedOn w:val="a"/>
    <w:uiPriority w:val="1"/>
    <w:qFormat/>
    <w:rsid w:val="00391D35"/>
    <w:rPr>
      <w:szCs w:val="32"/>
    </w:rPr>
  </w:style>
  <w:style w:type="paragraph" w:styleId="21">
    <w:name w:val="Quote"/>
    <w:basedOn w:val="a"/>
    <w:next w:val="a"/>
    <w:link w:val="22"/>
    <w:uiPriority w:val="29"/>
    <w:qFormat/>
    <w:rsid w:val="00391D35"/>
    <w:rPr>
      <w:i/>
    </w:rPr>
  </w:style>
  <w:style w:type="character" w:customStyle="1" w:styleId="22">
    <w:name w:val="Цитата 2 Знак"/>
    <w:basedOn w:val="a0"/>
    <w:link w:val="21"/>
    <w:uiPriority w:val="29"/>
    <w:rsid w:val="00391D35"/>
    <w:rPr>
      <w:i/>
      <w:sz w:val="24"/>
      <w:szCs w:val="24"/>
    </w:rPr>
  </w:style>
  <w:style w:type="paragraph" w:styleId="af4">
    <w:name w:val="Intense Quote"/>
    <w:basedOn w:val="a"/>
    <w:next w:val="a"/>
    <w:link w:val="af5"/>
    <w:uiPriority w:val="30"/>
    <w:qFormat/>
    <w:rsid w:val="00391D35"/>
    <w:pPr>
      <w:ind w:left="720" w:right="720"/>
    </w:pPr>
    <w:rPr>
      <w:b/>
      <w:i/>
      <w:szCs w:val="22"/>
    </w:rPr>
  </w:style>
  <w:style w:type="character" w:customStyle="1" w:styleId="af5">
    <w:name w:val="Выделенная цитата Знак"/>
    <w:basedOn w:val="a0"/>
    <w:link w:val="af4"/>
    <w:uiPriority w:val="30"/>
    <w:rsid w:val="00391D35"/>
    <w:rPr>
      <w:b/>
      <w:i/>
      <w:sz w:val="24"/>
    </w:rPr>
  </w:style>
  <w:style w:type="character" w:styleId="af6">
    <w:name w:val="Subtle Emphasis"/>
    <w:uiPriority w:val="19"/>
    <w:qFormat/>
    <w:rsid w:val="00391D35"/>
    <w:rPr>
      <w:i/>
      <w:color w:val="5A5A5A" w:themeColor="text1" w:themeTint="A5"/>
    </w:rPr>
  </w:style>
  <w:style w:type="character" w:styleId="af7">
    <w:name w:val="Intense Emphasis"/>
    <w:basedOn w:val="a0"/>
    <w:uiPriority w:val="21"/>
    <w:qFormat/>
    <w:rsid w:val="00391D35"/>
    <w:rPr>
      <w:b/>
      <w:i/>
      <w:sz w:val="24"/>
      <w:szCs w:val="24"/>
      <w:u w:val="single"/>
    </w:rPr>
  </w:style>
  <w:style w:type="character" w:styleId="af8">
    <w:name w:val="Subtle Reference"/>
    <w:basedOn w:val="a0"/>
    <w:uiPriority w:val="31"/>
    <w:qFormat/>
    <w:rsid w:val="00391D35"/>
    <w:rPr>
      <w:sz w:val="24"/>
      <w:szCs w:val="24"/>
      <w:u w:val="single"/>
    </w:rPr>
  </w:style>
  <w:style w:type="character" w:styleId="af9">
    <w:name w:val="Intense Reference"/>
    <w:basedOn w:val="a0"/>
    <w:uiPriority w:val="32"/>
    <w:qFormat/>
    <w:rsid w:val="00391D35"/>
    <w:rPr>
      <w:b/>
      <w:sz w:val="24"/>
      <w:u w:val="single"/>
    </w:rPr>
  </w:style>
  <w:style w:type="character" w:styleId="afa">
    <w:name w:val="Book Title"/>
    <w:basedOn w:val="a0"/>
    <w:uiPriority w:val="33"/>
    <w:qFormat/>
    <w:rsid w:val="00391D35"/>
    <w:rPr>
      <w:rFonts w:asciiTheme="majorHAnsi" w:eastAsiaTheme="majorEastAsia" w:hAnsiTheme="majorHAnsi"/>
      <w:b/>
      <w:i/>
      <w:sz w:val="24"/>
      <w:szCs w:val="24"/>
    </w:rPr>
  </w:style>
  <w:style w:type="paragraph" w:styleId="afb">
    <w:name w:val="TOC Heading"/>
    <w:basedOn w:val="1"/>
    <w:next w:val="a"/>
    <w:uiPriority w:val="39"/>
    <w:semiHidden/>
    <w:unhideWhenUsed/>
    <w:qFormat/>
    <w:rsid w:val="00391D35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201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91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8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8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5DCE39-8230-4215-A074-935160BED4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8</Pages>
  <Words>2390</Words>
  <Characters>13626</Characters>
  <Application>Microsoft Office Word</Application>
  <DocSecurity>0</DocSecurity>
  <Lines>113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Кильдибекова Марина Васильевна</dc:creator>
  <cp:keywords/>
  <dc:description/>
  <cp:lastModifiedBy>Кильдибекова Марина Васильевна</cp:lastModifiedBy>
  <cp:revision>11</cp:revision>
  <cp:lastPrinted>2018-06-20T11:42:00Z</cp:lastPrinted>
  <dcterms:created xsi:type="dcterms:W3CDTF">2018-05-24T14:20:00Z</dcterms:created>
  <dcterms:modified xsi:type="dcterms:W3CDTF">2018-06-22T05:40:00Z</dcterms:modified>
</cp:coreProperties>
</file>